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3EB" w:rsidRDefault="00EC5DF4" w:rsidP="007C7BEA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2BFC75DD" wp14:editId="0F42748F">
            <wp:simplePos x="0" y="0"/>
            <wp:positionH relativeFrom="column">
              <wp:posOffset>-561340</wp:posOffset>
            </wp:positionH>
            <wp:positionV relativeFrom="paragraph">
              <wp:posOffset>-152400</wp:posOffset>
            </wp:positionV>
            <wp:extent cx="7190105" cy="10208895"/>
            <wp:effectExtent l="0" t="0" r="0" b="1905"/>
            <wp:wrapThrough wrapText="bothSides">
              <wp:wrapPolygon edited="0">
                <wp:start x="0" y="0"/>
                <wp:lineTo x="0" y="21564"/>
                <wp:lineTo x="21518" y="21564"/>
                <wp:lineTo x="21518" y="0"/>
                <wp:lineTo x="0" y="0"/>
              </wp:wrapPolygon>
            </wp:wrapThrough>
            <wp:docPr id="2" name="Рисунок 2" descr="C:\Users\Админ\Desktop\титульники\пчел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титульники\пчелки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0105" cy="1020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23EB" w:rsidRDefault="00EC5DF4" w:rsidP="009C23EB">
      <w:pPr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</w:t>
      </w:r>
      <w:r w:rsidR="009C23EB" w:rsidRPr="007728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нформационная карта образовательной программы</w:t>
      </w:r>
    </w:p>
    <w:tbl>
      <w:tblPr>
        <w:tblpPr w:leftFromText="180" w:rightFromText="180" w:vertAnchor="text" w:horzAnchor="margin" w:tblpX="250" w:tblpY="4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62"/>
        <w:gridCol w:w="6218"/>
      </w:tblGrid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Хореографическая группа «Пчёлки»»</w:t>
            </w: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Нерсиковна</w:t>
            </w:r>
            <w:proofErr w:type="spellEnd"/>
          </w:p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 w:rsidR="00947044" w:rsidRPr="00772874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772874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772874" w:rsidRDefault="001241D0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4-7 </w:t>
            </w:r>
            <w:r w:rsidR="009470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</w:tr>
      <w:tr w:rsidR="00947044" w:rsidRPr="00A75107" w:rsidTr="00EC5DF4">
        <w:tc>
          <w:tcPr>
            <w:tcW w:w="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7044" w:rsidRPr="00A75107" w:rsidTr="00EC5DF4">
        <w:trPr>
          <w:trHeight w:val="883"/>
        </w:trPr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947044" w:rsidRPr="00A75107" w:rsidTr="00EC5DF4">
        <w:trPr>
          <w:trHeight w:val="457"/>
        </w:trPr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947044" w:rsidRPr="00A75107" w:rsidTr="00EC5DF4">
        <w:trPr>
          <w:trHeight w:val="764"/>
        </w:trPr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</w:t>
            </w:r>
            <w:proofErr w:type="spellStart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принцип</w:t>
            </w:r>
            <w:proofErr w:type="spellEnd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проектирования</w:t>
            </w:r>
            <w:proofErr w:type="spellEnd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программы</w:t>
            </w:r>
            <w:proofErr w:type="spellEnd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Default="001241D0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индивидуализации программы</w:t>
            </w:r>
          </w:p>
          <w:p w:rsidR="001241D0" w:rsidRDefault="001241D0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преемственности и непрерывности образования</w:t>
            </w:r>
          </w:p>
          <w:p w:rsidR="001241D0" w:rsidRDefault="001241D0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гуманизации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</w:t>
            </w:r>
          </w:p>
          <w:p w:rsidR="001241D0" w:rsidRDefault="001241D0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единства обучения, воспитания и развития</w:t>
            </w:r>
          </w:p>
          <w:p w:rsidR="001241D0" w:rsidRDefault="001241D0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</w:t>
            </w:r>
          </w:p>
          <w:p w:rsidR="001241D0" w:rsidRDefault="00CD6447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вариативности образования</w:t>
            </w:r>
          </w:p>
          <w:p w:rsidR="00CD6447" w:rsidRPr="00A75107" w:rsidRDefault="00CD6447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усиления социальной составляющей образования</w:t>
            </w:r>
          </w:p>
        </w:tc>
      </w:tr>
      <w:tr w:rsidR="00947044" w:rsidRPr="00A75107" w:rsidTr="00EC5DF4">
        <w:trPr>
          <w:trHeight w:val="1074"/>
        </w:trPr>
        <w:tc>
          <w:tcPr>
            <w:tcW w:w="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деятельностный</w:t>
            </w:r>
            <w:proofErr w:type="spellEnd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о-</w:t>
            </w:r>
            <w:proofErr w:type="gramEnd"/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в хореографию. Ознакомительное занятие.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Танцевать могут все: имитационные и плясовые </w:t>
            </w: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движения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Ритмическая гимнастика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Музыкально-ритмическая координация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Графическое перестроение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Импровизация в танце и игре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танцевальной композиции (по выбору педагога)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Репетиционная работа</w:t>
            </w:r>
          </w:p>
          <w:p w:rsidR="00947044" w:rsidRPr="00A75107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Репетиционная работа</w:t>
            </w:r>
          </w:p>
          <w:p w:rsidR="00947044" w:rsidRPr="00695A93" w:rsidRDefault="00947044" w:rsidP="00EC5DF4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Концертная деятельность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947044" w:rsidP="00EC5DF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развитие художественно-творческих способностей, музыкальности и пластичной выразительности.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Формы образоват</w:t>
            </w:r>
            <w:r w:rsidR="00AD72A2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ельной деятельности: групповая и индивидуальная.</w:t>
            </w:r>
          </w:p>
          <w:p w:rsidR="00947044" w:rsidRPr="00A75107" w:rsidRDefault="00947044" w:rsidP="00EC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Виды занятий</w:t>
            </w:r>
            <w:r w:rsidRPr="00A75107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:</w:t>
            </w:r>
            <w:r w:rsidR="00D65859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proofErr w:type="gramStart"/>
            <w:r w:rsidR="00D65859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вводное</w:t>
            </w:r>
            <w:proofErr w:type="gramEnd"/>
            <w:r w:rsidR="00D65859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,</w:t>
            </w:r>
            <w:r w:rsidRPr="00A751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6585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обучающий, тренировочное, разминочное, контрольное, концерт, репетиция.</w:t>
            </w:r>
          </w:p>
          <w:p w:rsidR="00947044" w:rsidRPr="00A75107" w:rsidRDefault="00947044" w:rsidP="00EC5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Используемые методы: наглядный метод, практический метод,</w:t>
            </w:r>
            <w:r w:rsidR="00D658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 игровые методы, словесный метод, </w:t>
            </w:r>
            <w:r w:rsidR="00143A2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вербальный метод;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143A26" w:rsidRDefault="00143A26" w:rsidP="00EC5DF4"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анализ, опрос, практическая работа, итоговый концерт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CD6447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фестивалях, отчетные занятия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CD6447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</w:t>
            </w:r>
          </w:p>
        </w:tc>
      </w:tr>
      <w:tr w:rsidR="00947044" w:rsidRPr="00A75107" w:rsidTr="00EC5DF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044" w:rsidRPr="00A75107" w:rsidRDefault="00947044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044" w:rsidRPr="00A75107" w:rsidRDefault="00CD6447" w:rsidP="00EC5DF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Зяббарова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Э.Н.</w:t>
            </w:r>
          </w:p>
        </w:tc>
      </w:tr>
    </w:tbl>
    <w:p w:rsidR="009C23EB" w:rsidRPr="00772874" w:rsidRDefault="009C23EB" w:rsidP="009C23EB">
      <w:pPr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95A93" w:rsidRDefault="00695A93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95A93" w:rsidRDefault="00695A93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95A93" w:rsidRPr="00A75107" w:rsidRDefault="00695A93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23EB" w:rsidRPr="00A75107" w:rsidRDefault="009C23EB" w:rsidP="009C23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5B61" w:rsidRPr="00A75107" w:rsidRDefault="00845B61" w:rsidP="003B19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087" w:rsidRDefault="00E80087" w:rsidP="003B19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……………………………………………………………………...5</w:t>
      </w:r>
    </w:p>
    <w:p w:rsidR="002711A5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………………………………………………………………………………..8</w:t>
      </w:r>
    </w:p>
    <w:p w:rsidR="002711A5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Содержание программы 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……………………………………………………………………10</w:t>
      </w:r>
    </w:p>
    <w:p w:rsidR="002711A5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………………………………………….11</w:t>
      </w:r>
    </w:p>
    <w:p w:rsidR="002711A5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Организационно - педагогические условия реализации программы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…………………...12</w:t>
      </w:r>
    </w:p>
    <w:p w:rsidR="002711A5" w:rsidRPr="00A75107" w:rsidRDefault="002711A5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Формы аттестации </w:t>
      </w:r>
      <w:r w:rsidR="005C1F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 .12</w:t>
      </w:r>
    </w:p>
    <w:p w:rsidR="002711A5" w:rsidRPr="00A75107" w:rsidRDefault="0051563C" w:rsidP="005C1FF9">
      <w:pPr>
        <w:pStyle w:val="a5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Список литературы</w:t>
      </w:r>
      <w:r w:rsidR="005C1FF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………………………………………………………………………….12</w:t>
      </w:r>
    </w:p>
    <w:p w:rsidR="00E80087" w:rsidRPr="00A75107" w:rsidRDefault="00E80087" w:rsidP="005C1FF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C40" w:rsidRPr="00A75107" w:rsidRDefault="00383C40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C40" w:rsidRPr="00A75107" w:rsidRDefault="00383C40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C40" w:rsidRPr="00A75107" w:rsidRDefault="00383C40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C40" w:rsidRPr="00A75107" w:rsidRDefault="00383C40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3C40" w:rsidRPr="00A75107" w:rsidRDefault="00383C40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044" w:rsidRDefault="00947044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044" w:rsidRPr="00A75107" w:rsidRDefault="00947044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Default="00E80087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FF9" w:rsidRPr="00A75107" w:rsidRDefault="005C1FF9" w:rsidP="00E800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0087" w:rsidRPr="00A75107" w:rsidRDefault="00E80087" w:rsidP="005C1FF9">
      <w:pPr>
        <w:pStyle w:val="a5"/>
        <w:numPr>
          <w:ilvl w:val="0"/>
          <w:numId w:val="1"/>
        </w:num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C64E5B" w:rsidRPr="00A75107" w:rsidRDefault="00C64E5B" w:rsidP="00D5433D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4E5B" w:rsidRPr="00A75107" w:rsidRDefault="00C64E5B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Музыкальное и хореографическое искусство являются незаменимыми средствами эстетического воспитания, художественного развития, способного глубоко воздействовать на духовный мир ребенка. В воспитании детей танец занимает особое место. Одна из основных целей его – формирование разнообразных эмоций и чувств, являющихся важнейшим условием развития личности. Структура танца, его четкий рисунок формируют внешние опоры для личностного поведения ребенка.</w:t>
      </w:r>
    </w:p>
    <w:p w:rsidR="00C64E5B" w:rsidRDefault="00C64E5B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Танцы создают эмоциональное равновесие в группе: собирают, успокаивают, облегчают переход от одного занятия к другому. Помимо всего прочего, танец переключает внимание детей, отвлекает их от различных проблем. Танец – это музыкально-пластическое искусство, специфика которого состоит в том, что, как и всякий вид искусства, отражая окружающую жизнь в художественных образах, воплощает их с помощью выразительных движений исполнителей, без каких-либо словесных пояснений. Это в полной мере отвечает двигательной природе детского воображения, для которого характерно действенное воссоздание образов детьми «при посредстве собственного тела».</w:t>
      </w:r>
    </w:p>
    <w:p w:rsidR="00F91199" w:rsidRPr="007B3FD4" w:rsidRDefault="007B3FD4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        </w:t>
      </w:r>
      <w:r w:rsidR="00F91199" w:rsidRPr="007B3FD4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Благодаря занятиям хореографией в дошкольном возрасте развиваются не только координация, музыкальный слух, но и мыслительные процессы, память, речь, творческий потенциал ребёнка</w:t>
      </w:r>
      <w:r w:rsidR="00F91199" w:rsidRPr="007B3FD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Танцы для детей воспитывают культуру движения, пластику, умение владеть своим телом, а также формируют музыкальный вкус, прививают нормы этикета и манеры поведения в обществе, дают представление об актёрском мастерстве, обучают ответственности.</w:t>
      </w:r>
    </w:p>
    <w:p w:rsidR="00E80087" w:rsidRPr="00A75107" w:rsidRDefault="00B07870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</w:t>
      </w:r>
      <w:r w:rsidR="00C64E5B" w:rsidRPr="00A75107">
        <w:rPr>
          <w:rFonts w:ascii="Times New Roman" w:hAnsi="Times New Roman" w:cs="Times New Roman"/>
          <w:sz w:val="24"/>
          <w:szCs w:val="24"/>
        </w:rPr>
        <w:t xml:space="preserve">Из этого следует, что в танце творческое воображение может развиваться эффективнее, чем в других видах детской музыкальной деятельности. На развитие творческого воображения особое воздействие оказывает и музыка. И происходит это, прежде всего в процессе ее восприятия, которому присущ творческий характер. В связи с этим становится очевидным творческий характер всех видов музыкальной деятельности, в том числе и танца. Еще раз следует упомянуть, что танцу присуще образность, </w:t>
      </w:r>
      <w:proofErr w:type="spellStart"/>
      <w:r w:rsidR="00C64E5B" w:rsidRPr="00A75107">
        <w:rPr>
          <w:rFonts w:ascii="Times New Roman" w:hAnsi="Times New Roman" w:cs="Times New Roman"/>
          <w:sz w:val="24"/>
          <w:szCs w:val="24"/>
        </w:rPr>
        <w:t>сюжетность</w:t>
      </w:r>
      <w:proofErr w:type="spellEnd"/>
      <w:r w:rsidR="00C64E5B" w:rsidRPr="00A75107">
        <w:rPr>
          <w:rFonts w:ascii="Times New Roman" w:hAnsi="Times New Roman" w:cs="Times New Roman"/>
          <w:sz w:val="24"/>
          <w:szCs w:val="24"/>
        </w:rPr>
        <w:t>. Игровые особенности танца также характеризуют его как деятельност</w:t>
      </w:r>
      <w:r w:rsidR="007B3FD4">
        <w:rPr>
          <w:rFonts w:ascii="Times New Roman" w:hAnsi="Times New Roman" w:cs="Times New Roman"/>
          <w:sz w:val="24"/>
          <w:szCs w:val="24"/>
        </w:rPr>
        <w:t xml:space="preserve">ь, благотворную для развития у детей </w:t>
      </w:r>
      <w:r w:rsidR="00C64E5B" w:rsidRPr="00A75107">
        <w:rPr>
          <w:rFonts w:ascii="Times New Roman" w:hAnsi="Times New Roman" w:cs="Times New Roman"/>
          <w:sz w:val="24"/>
          <w:szCs w:val="24"/>
        </w:rPr>
        <w:t xml:space="preserve">способностей. Таким образом, танец – вид художественной деятельности, оптимальный для формирования и развития у </w:t>
      </w:r>
      <w:r w:rsidR="007B3FD4">
        <w:rPr>
          <w:rFonts w:ascii="Times New Roman" w:hAnsi="Times New Roman" w:cs="Times New Roman"/>
          <w:sz w:val="24"/>
          <w:szCs w:val="24"/>
        </w:rPr>
        <w:t>детей</w:t>
      </w:r>
      <w:r w:rsidR="00C64E5B" w:rsidRPr="00A75107">
        <w:rPr>
          <w:rFonts w:ascii="Times New Roman" w:hAnsi="Times New Roman" w:cs="Times New Roman"/>
          <w:sz w:val="24"/>
          <w:szCs w:val="24"/>
        </w:rPr>
        <w:t xml:space="preserve"> творчества и воображения, благодаря сочетанию в единой деятельности трех характеристик танца — музыки, движения и игры.</w:t>
      </w:r>
    </w:p>
    <w:p w:rsidR="00327DB1" w:rsidRPr="00A75107" w:rsidRDefault="00D5433D" w:rsidP="00D5433D">
      <w:pPr>
        <w:tabs>
          <w:tab w:val="left" w:pos="4683"/>
        </w:tabs>
        <w:spacing w:before="60" w:after="6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27DB1" w:rsidRPr="00A75107" w:rsidRDefault="00327DB1" w:rsidP="00D5433D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Направленность программы</w:t>
      </w:r>
      <w:r w:rsidRPr="00A751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художественная.</w:t>
      </w:r>
    </w:p>
    <w:p w:rsidR="00327DB1" w:rsidRPr="00A75107" w:rsidRDefault="00327DB1" w:rsidP="00D5433D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разработана с учётом следующих нормативных документов и рекомендаций: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Федеральный закон об образовании в Российской Федерации от 29.12.2012 №273-ФЗ (с изменениями и дополнениями)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Федеральный закон от 31 июля 2020 г. № 304-ФЗ «О внесении изменений в              Федеральный закон «Об образовании в Российской Федерации» по вопросам воспитания обучающихся»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Приказ Министерства просвещения Российской Федерации от 3.09.2019 №467 «Об утверждении Целевой </w:t>
      </w:r>
      <w:proofErr w:type="gramStart"/>
      <w:r w:rsidRPr="00A75107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A7510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lastRenderedPageBreak/>
        <w:t xml:space="preserve">      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27DB1" w:rsidRPr="00A75107" w:rsidRDefault="00327DB1" w:rsidP="00D5433D">
      <w:pPr>
        <w:pStyle w:val="a6"/>
        <w:contextualSpacing/>
        <w:jc w:val="both"/>
        <w:rPr>
          <w:rFonts w:ascii="Times New Roman" w:hAnsi="Times New Roman" w:cs="Times New Roman"/>
          <w:bCs/>
          <w:lang w:val="ru-RU"/>
        </w:rPr>
      </w:pPr>
      <w:r w:rsidRPr="00A75107">
        <w:rPr>
          <w:rFonts w:ascii="Times New Roman" w:hAnsi="Times New Roman" w:cs="Times New Roman"/>
          <w:bCs/>
          <w:lang w:val="ru-RU"/>
        </w:rPr>
        <w:t xml:space="preserve">      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27DB1" w:rsidRPr="00A75107" w:rsidRDefault="00327DB1" w:rsidP="00D54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A75107">
        <w:rPr>
          <w:rFonts w:ascii="Times New Roman" w:hAnsi="Times New Roman" w:cs="Times New Roman"/>
          <w:sz w:val="24"/>
          <w:szCs w:val="24"/>
        </w:rPr>
        <w:t xml:space="preserve"> / С</w:t>
      </w:r>
      <w:proofErr w:type="gramEnd"/>
      <w:r w:rsidRPr="00A75107">
        <w:rPr>
          <w:rFonts w:ascii="Times New Roman" w:hAnsi="Times New Roman" w:cs="Times New Roman"/>
          <w:sz w:val="24"/>
          <w:szCs w:val="24"/>
        </w:rPr>
        <w:t xml:space="preserve">ост. </w:t>
      </w:r>
      <w:proofErr w:type="spellStart"/>
      <w:r w:rsidRPr="00A75107">
        <w:rPr>
          <w:rFonts w:ascii="Times New Roman" w:hAnsi="Times New Roman" w:cs="Times New Roman"/>
          <w:sz w:val="24"/>
          <w:szCs w:val="24"/>
        </w:rPr>
        <w:t>А.М.Зиновьев</w:t>
      </w:r>
      <w:proofErr w:type="spellEnd"/>
      <w:r w:rsidRPr="00A751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75107">
        <w:rPr>
          <w:rFonts w:ascii="Times New Roman" w:hAnsi="Times New Roman" w:cs="Times New Roman"/>
          <w:sz w:val="24"/>
          <w:szCs w:val="24"/>
        </w:rPr>
        <w:t>Ю.Ю.Владимирова</w:t>
      </w:r>
      <w:proofErr w:type="spellEnd"/>
      <w:r w:rsidRPr="00A751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75107">
        <w:rPr>
          <w:rFonts w:ascii="Times New Roman" w:hAnsi="Times New Roman" w:cs="Times New Roman"/>
          <w:sz w:val="24"/>
          <w:szCs w:val="24"/>
        </w:rPr>
        <w:t>Э.Г.Демина</w:t>
      </w:r>
      <w:proofErr w:type="spellEnd"/>
      <w:r w:rsidRPr="00A75107">
        <w:rPr>
          <w:rFonts w:ascii="Times New Roman" w:hAnsi="Times New Roman" w:cs="Times New Roman"/>
          <w:sz w:val="24"/>
          <w:szCs w:val="24"/>
        </w:rPr>
        <w:t xml:space="preserve"> - Казань: РЦВР, 2023</w:t>
      </w:r>
    </w:p>
    <w:p w:rsidR="00327DB1" w:rsidRPr="00A75107" w:rsidRDefault="00327DB1" w:rsidP="007B3F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       Ус</w:t>
      </w:r>
      <w:r w:rsidR="007B3FD4">
        <w:rPr>
          <w:rFonts w:ascii="Times New Roman" w:hAnsi="Times New Roman" w:cs="Times New Roman"/>
          <w:sz w:val="24"/>
          <w:szCs w:val="24"/>
        </w:rPr>
        <w:t xml:space="preserve">тав образовательной организации </w:t>
      </w:r>
      <w:r w:rsidRPr="00A75107">
        <w:rPr>
          <w:rFonts w:ascii="Times New Roman" w:hAnsi="Times New Roman" w:cs="Times New Roman"/>
          <w:sz w:val="24"/>
          <w:szCs w:val="24"/>
        </w:rPr>
        <w:t>и иных нормативных правовых документов.</w:t>
      </w:r>
    </w:p>
    <w:p w:rsidR="007B3FD4" w:rsidRDefault="007B3FD4" w:rsidP="00D5433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2FAD" w:rsidRDefault="00895AFD" w:rsidP="004B2FA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60BF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 w:rsidRPr="009C60BF">
        <w:rPr>
          <w:rFonts w:ascii="Times New Roman" w:hAnsi="Times New Roman" w:cs="Times New Roman"/>
          <w:sz w:val="24"/>
          <w:szCs w:val="24"/>
        </w:rPr>
        <w:t xml:space="preserve"> обусловлена </w:t>
      </w:r>
      <w:r w:rsidR="004B2FAD" w:rsidRPr="009C60BF">
        <w:rPr>
          <w:rFonts w:ascii="Times New Roman" w:hAnsi="Times New Roman" w:cs="Times New Roman"/>
          <w:sz w:val="24"/>
          <w:szCs w:val="24"/>
        </w:rPr>
        <w:t>тем, что х</w:t>
      </w:r>
      <w:r w:rsidR="004B2FAD" w:rsidRPr="009C6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ореография самое любимое занятия у детей дошкольного возраста, потому что именно эти занятия позволяют двигаться и заряжаться позитивом, ведь малыши настолько переполнены жизненной энергией, что не могут усидеть на месте. В связи с этим уроки хореографии в детском саду </w:t>
      </w:r>
      <w:r w:rsidR="005333EF" w:rsidRPr="009C6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обучают</w:t>
      </w:r>
      <w:r w:rsidR="004B2FAD" w:rsidRPr="009C6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базовым движениям, которые позволяют развиваться пластике, грации, координации движений</w:t>
      </w:r>
      <w:r w:rsidR="005333EF" w:rsidRPr="009C6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способствует гармоничному физиологическому и психологическому развитию  ребенка.</w:t>
      </w:r>
    </w:p>
    <w:p w:rsidR="00523AB6" w:rsidRDefault="004B2FAD" w:rsidP="00523AB6">
      <w:pPr>
        <w:pStyle w:val="a3"/>
        <w:ind w:firstLine="240"/>
        <w:rPr>
          <w:lang w:val="ru-RU"/>
        </w:rPr>
      </w:pPr>
      <w:r w:rsidRPr="009C60BF">
        <w:t>Воспитание детей искусством хореографии способствуют творческой реализации потребностей малышей в двигательной активности. Кроме этого в процессе обучения азам хореографии ребенок</w:t>
      </w:r>
      <w:r w:rsidR="00290A3B" w:rsidRPr="009C60BF">
        <w:t xml:space="preserve"> развивает чувство ритма, темпа, он </w:t>
      </w:r>
      <w:r w:rsidRPr="009C60BF">
        <w:t xml:space="preserve"> становится</w:t>
      </w:r>
      <w:r w:rsidR="00290A3B" w:rsidRPr="009C60BF">
        <w:t xml:space="preserve"> физически сильнее и выносливее, закаляется </w:t>
      </w:r>
      <w:r w:rsidR="00523AB6">
        <w:t xml:space="preserve"> </w:t>
      </w:r>
      <w:r w:rsidR="00290A3B" w:rsidRPr="009C60BF">
        <w:t>сила воли,</w:t>
      </w:r>
      <w:r w:rsidRPr="009C60BF">
        <w:t xml:space="preserve"> развивается ум</w:t>
      </w:r>
      <w:r w:rsidR="00290A3B" w:rsidRPr="009C60BF">
        <w:t>ение преодолевать трудности,</w:t>
      </w:r>
      <w:r w:rsidRPr="009C60BF">
        <w:t xml:space="preserve"> возника</w:t>
      </w:r>
      <w:r w:rsidR="005333EF" w:rsidRPr="009C60BF">
        <w:t>ет умение работать на результат,</w:t>
      </w:r>
      <w:r w:rsidRPr="009C60BF">
        <w:t xml:space="preserve"> стимулируется развитие памяти (она нужна для воспроизведения последоват</w:t>
      </w:r>
      <w:r w:rsidR="005333EF" w:rsidRPr="009C60BF">
        <w:t>ельности танцевальных движений),</w:t>
      </w:r>
      <w:r w:rsidRPr="009C60BF">
        <w:t xml:space="preserve"> ребенок обу</w:t>
      </w:r>
      <w:r w:rsidR="005333EF" w:rsidRPr="009C60BF">
        <w:t xml:space="preserve">чается внимательному восприятию, </w:t>
      </w:r>
      <w:r w:rsidRPr="009C60BF">
        <w:t>двигательная активность укрепляет иммунитет, и ребенок растет боле</w:t>
      </w:r>
      <w:r w:rsidR="005333EF" w:rsidRPr="009C60BF">
        <w:t>е здоровым, чем его сверстники.</w:t>
      </w:r>
    </w:p>
    <w:p w:rsidR="00523AB6" w:rsidRPr="004C5294" w:rsidRDefault="00523AB6" w:rsidP="00523AB6">
      <w:pPr>
        <w:pStyle w:val="a3"/>
        <w:ind w:firstLine="240"/>
      </w:pPr>
      <w:r w:rsidRPr="004C5294">
        <w:t xml:space="preserve">     Актуальность дополнительной образовате</w:t>
      </w:r>
      <w:r>
        <w:t>льной программы «Импульс</w:t>
      </w:r>
      <w:r w:rsidRPr="004C5294">
        <w:t xml:space="preserve">» обусловлена задачей Концепции развития дополнительного образования детей до 2030 года.  По вовлечению </w:t>
      </w:r>
      <w:proofErr w:type="gramStart"/>
      <w:r w:rsidRPr="004C5294">
        <w:t>обучающихся</w:t>
      </w:r>
      <w:proofErr w:type="gramEnd"/>
      <w:r w:rsidRPr="004C5294">
        <w:t xml:space="preserve">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самоопределения, определенное. Это осуществляется через включение разделов, углубления  тем, усиления воспитательной деятельности  изменения репертуара.</w:t>
      </w:r>
    </w:p>
    <w:p w:rsidR="00290A3B" w:rsidRPr="004B2FAD" w:rsidRDefault="00290A3B" w:rsidP="004B2FA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p w:rsidR="00895AFD" w:rsidRPr="00A75107" w:rsidRDefault="00895AFD" w:rsidP="00D5433D">
      <w:pPr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Отличительными особенностями</w:t>
      </w:r>
      <w:r w:rsidRPr="00A75107">
        <w:rPr>
          <w:rFonts w:ascii="Times New Roman" w:hAnsi="Times New Roman" w:cs="Times New Roman"/>
          <w:sz w:val="24"/>
          <w:szCs w:val="24"/>
        </w:rPr>
        <w:t xml:space="preserve"> программы является </w:t>
      </w:r>
      <w:proofErr w:type="spellStart"/>
      <w:r w:rsidRPr="00290A3B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A751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A3B">
        <w:rPr>
          <w:rFonts w:ascii="Times New Roman" w:hAnsi="Times New Roman" w:cs="Times New Roman"/>
          <w:sz w:val="24"/>
          <w:szCs w:val="24"/>
        </w:rPr>
        <w:t>подход</w:t>
      </w:r>
      <w:r w:rsidRPr="00A75107">
        <w:rPr>
          <w:rFonts w:ascii="Times New Roman" w:hAnsi="Times New Roman" w:cs="Times New Roman"/>
          <w:sz w:val="24"/>
          <w:szCs w:val="24"/>
        </w:rPr>
        <w:t xml:space="preserve"> к воспитанию и развитию ребенка средствами танца, где школьник выступает в роли х</w:t>
      </w:r>
      <w:r w:rsidR="00290A3B">
        <w:rPr>
          <w:rFonts w:ascii="Times New Roman" w:hAnsi="Times New Roman" w:cs="Times New Roman"/>
          <w:sz w:val="24"/>
          <w:szCs w:val="24"/>
        </w:rPr>
        <w:t xml:space="preserve">удожника, исполнителя, танцора; </w:t>
      </w:r>
      <w:r w:rsidRPr="00290A3B">
        <w:rPr>
          <w:rFonts w:ascii="Times New Roman" w:hAnsi="Times New Roman" w:cs="Times New Roman"/>
          <w:sz w:val="24"/>
          <w:szCs w:val="24"/>
        </w:rPr>
        <w:t>принцип междисциплинарной интеграции</w:t>
      </w:r>
      <w:r w:rsidR="00CE62F0">
        <w:rPr>
          <w:rFonts w:ascii="Times New Roman" w:hAnsi="Times New Roman" w:cs="Times New Roman"/>
          <w:sz w:val="24"/>
          <w:szCs w:val="24"/>
        </w:rPr>
        <w:t xml:space="preserve"> – применим к смежным наука</w:t>
      </w:r>
      <w:proofErr w:type="gramStart"/>
      <w:r w:rsidR="00CE62F0">
        <w:rPr>
          <w:rFonts w:ascii="Times New Roman" w:hAnsi="Times New Roman" w:cs="Times New Roman"/>
          <w:sz w:val="24"/>
          <w:szCs w:val="24"/>
        </w:rPr>
        <w:t>м</w:t>
      </w:r>
      <w:r w:rsidRPr="00A7510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75107">
        <w:rPr>
          <w:rFonts w:ascii="Times New Roman" w:hAnsi="Times New Roman" w:cs="Times New Roman"/>
          <w:sz w:val="24"/>
          <w:szCs w:val="24"/>
        </w:rPr>
        <w:t>уроки ис</w:t>
      </w:r>
      <w:r w:rsidR="00290A3B">
        <w:rPr>
          <w:rFonts w:ascii="Times New Roman" w:hAnsi="Times New Roman" w:cs="Times New Roman"/>
          <w:sz w:val="24"/>
          <w:szCs w:val="24"/>
        </w:rPr>
        <w:t xml:space="preserve">кусства и физической культуры); </w:t>
      </w:r>
      <w:r w:rsidRPr="00290A3B">
        <w:rPr>
          <w:rFonts w:ascii="Times New Roman" w:hAnsi="Times New Roman" w:cs="Times New Roman"/>
          <w:sz w:val="24"/>
          <w:szCs w:val="24"/>
        </w:rPr>
        <w:t>принцип креативности</w:t>
      </w:r>
      <w:r w:rsidRPr="00A75107">
        <w:rPr>
          <w:rFonts w:ascii="Times New Roman" w:hAnsi="Times New Roman" w:cs="Times New Roman"/>
          <w:sz w:val="24"/>
          <w:szCs w:val="24"/>
        </w:rPr>
        <w:t xml:space="preserve"> – предполагает максимальную ориентацию на творчество ребенка, на развитие его психофизических ощущений, раскрепощение личности.</w:t>
      </w:r>
    </w:p>
    <w:p w:rsidR="00895AFD" w:rsidRPr="00A75107" w:rsidRDefault="00433492" w:rsidP="00D5433D">
      <w:pPr>
        <w:jc w:val="both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  <w:r w:rsidRPr="00A75107">
        <w:rPr>
          <w:rFonts w:ascii="Times New Roman" w:hAnsi="Times New Roman" w:cs="Times New Roman"/>
          <w:sz w:val="24"/>
          <w:szCs w:val="24"/>
        </w:rPr>
        <w:t xml:space="preserve"> состоит не только в обучении танцевальных и акробатических постановок, но и в </w:t>
      </w:r>
      <w:proofErr w:type="spellStart"/>
      <w:r w:rsidRPr="00A75107">
        <w:rPr>
          <w:rFonts w:ascii="Times New Roman" w:hAnsi="Times New Roman" w:cs="Times New Roman"/>
          <w:sz w:val="24"/>
          <w:szCs w:val="24"/>
        </w:rPr>
        <w:t>оздоравливающем</w:t>
      </w:r>
      <w:proofErr w:type="spellEnd"/>
      <w:r w:rsidRPr="00A75107">
        <w:rPr>
          <w:rFonts w:ascii="Times New Roman" w:hAnsi="Times New Roman" w:cs="Times New Roman"/>
          <w:sz w:val="24"/>
          <w:szCs w:val="24"/>
        </w:rPr>
        <w:t xml:space="preserve"> эффекте от занятий (профилактика заболеваний позвоночника, верхних дыхательных путей и т.д.) </w:t>
      </w:r>
    </w:p>
    <w:p w:rsidR="004578D9" w:rsidRPr="00A75107" w:rsidRDefault="004578D9" w:rsidP="004578D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lastRenderedPageBreak/>
        <w:t>Цель программы</w:t>
      </w:r>
      <w:r w:rsidRPr="00A75107">
        <w:rPr>
          <w:rFonts w:ascii="Times New Roman" w:hAnsi="Times New Roman" w:cs="Times New Roman"/>
          <w:sz w:val="24"/>
          <w:szCs w:val="24"/>
        </w:rPr>
        <w:t>: развитие художественно-творческих способностей, музыкальности и пластичной выразительности.</w:t>
      </w:r>
    </w:p>
    <w:p w:rsidR="004578D9" w:rsidRPr="00A75107" w:rsidRDefault="004578D9" w:rsidP="00C64E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8D9" w:rsidRPr="00A75107" w:rsidRDefault="004578D9" w:rsidP="004578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4578D9" w:rsidRPr="00A75107" w:rsidRDefault="004578D9" w:rsidP="004578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Определить стартовые способности каждого ребенка: чувство ритма, музыкальная и двигательная память.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Развивать творческие способности детей на основе личностно-ориентированного подхода.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Раскрыть способности у </w:t>
      </w:r>
      <w:r w:rsidR="00327DB1" w:rsidRPr="00A75107">
        <w:rPr>
          <w:rFonts w:ascii="Times New Roman" w:hAnsi="Times New Roman" w:cs="Times New Roman"/>
          <w:sz w:val="24"/>
          <w:szCs w:val="24"/>
        </w:rPr>
        <w:t>ребят</w:t>
      </w:r>
      <w:r w:rsidRPr="00A75107">
        <w:rPr>
          <w:rFonts w:ascii="Times New Roman" w:hAnsi="Times New Roman" w:cs="Times New Roman"/>
          <w:sz w:val="24"/>
          <w:szCs w:val="24"/>
        </w:rPr>
        <w:t xml:space="preserve"> и сформировать в них умение воспринимать и понимать прекрасное.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Привить любовь к танцевальному искусству.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>Развивать воображение и фантазию в танце.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Познакомить </w:t>
      </w:r>
      <w:r w:rsidR="00327DB1" w:rsidRPr="00A75107">
        <w:rPr>
          <w:rFonts w:ascii="Times New Roman" w:hAnsi="Times New Roman" w:cs="Times New Roman"/>
          <w:sz w:val="24"/>
          <w:szCs w:val="24"/>
        </w:rPr>
        <w:t>детей</w:t>
      </w:r>
      <w:r w:rsidRPr="00A75107">
        <w:rPr>
          <w:rFonts w:ascii="Times New Roman" w:hAnsi="Times New Roman" w:cs="Times New Roman"/>
          <w:sz w:val="24"/>
          <w:szCs w:val="24"/>
        </w:rPr>
        <w:t xml:space="preserve"> с различными музыкально-</w:t>
      </w:r>
      <w:proofErr w:type="gramStart"/>
      <w:r w:rsidRPr="00A75107">
        <w:rPr>
          <w:rFonts w:ascii="Times New Roman" w:hAnsi="Times New Roman" w:cs="Times New Roman"/>
          <w:sz w:val="24"/>
          <w:szCs w:val="24"/>
        </w:rPr>
        <w:t>ритмическими движениями</w:t>
      </w:r>
      <w:proofErr w:type="gramEnd"/>
      <w:r w:rsidRPr="00A75107">
        <w:rPr>
          <w:rFonts w:ascii="Times New Roman" w:hAnsi="Times New Roman" w:cs="Times New Roman"/>
          <w:sz w:val="24"/>
          <w:szCs w:val="24"/>
        </w:rPr>
        <w:t xml:space="preserve"> в соответствии с характером музыки.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Познакомить </w:t>
      </w:r>
      <w:r w:rsidR="00327DB1" w:rsidRPr="00A75107">
        <w:rPr>
          <w:rFonts w:ascii="Times New Roman" w:hAnsi="Times New Roman" w:cs="Times New Roman"/>
          <w:sz w:val="24"/>
          <w:szCs w:val="24"/>
        </w:rPr>
        <w:t>детей</w:t>
      </w:r>
      <w:r w:rsidRPr="00A75107">
        <w:rPr>
          <w:rFonts w:ascii="Times New Roman" w:hAnsi="Times New Roman" w:cs="Times New Roman"/>
          <w:sz w:val="24"/>
          <w:szCs w:val="24"/>
        </w:rPr>
        <w:t xml:space="preserve"> с простейшими правилами поведения на сцене.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Способствовать повышению самооценки у неуверенных в себе </w:t>
      </w:r>
      <w:r w:rsidR="00327DB1" w:rsidRPr="00A75107">
        <w:rPr>
          <w:rFonts w:ascii="Times New Roman" w:hAnsi="Times New Roman" w:cs="Times New Roman"/>
          <w:sz w:val="24"/>
          <w:szCs w:val="24"/>
        </w:rPr>
        <w:t>детей</w:t>
      </w:r>
      <w:r w:rsidRPr="00A75107">
        <w:rPr>
          <w:rFonts w:ascii="Times New Roman" w:hAnsi="Times New Roman" w:cs="Times New Roman"/>
          <w:sz w:val="24"/>
          <w:szCs w:val="24"/>
        </w:rPr>
        <w:t xml:space="preserve"> (ключевая роль в танце, вербальное поощрение и т. д.).</w:t>
      </w:r>
    </w:p>
    <w:p w:rsidR="004578D9" w:rsidRPr="00A75107" w:rsidRDefault="004578D9" w:rsidP="004578D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Закрепить приобретенные умения посредством выступления на мероприятиях школы. Развивать коммуникативные способности </w:t>
      </w:r>
      <w:r w:rsidR="00327DB1" w:rsidRPr="00A75107">
        <w:rPr>
          <w:rFonts w:ascii="Times New Roman" w:hAnsi="Times New Roman" w:cs="Times New Roman"/>
          <w:sz w:val="24"/>
          <w:szCs w:val="24"/>
        </w:rPr>
        <w:t>детей</w:t>
      </w:r>
      <w:r w:rsidRPr="00A75107">
        <w:rPr>
          <w:rFonts w:ascii="Times New Roman" w:hAnsi="Times New Roman" w:cs="Times New Roman"/>
          <w:sz w:val="24"/>
          <w:szCs w:val="24"/>
        </w:rPr>
        <w:t xml:space="preserve"> через танцевальные игры.</w:t>
      </w:r>
    </w:p>
    <w:p w:rsidR="00327DB1" w:rsidRPr="00A75107" w:rsidRDefault="00327DB1" w:rsidP="00327DB1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</w:p>
    <w:p w:rsidR="00C15D0C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Возраст детей, участвующих в реализации данной образовательной программы: </w:t>
      </w:r>
      <w:r w:rsidR="00CE62F0">
        <w:rPr>
          <w:rFonts w:ascii="Times New Roman" w:hAnsi="Times New Roman" w:cs="Times New Roman"/>
          <w:sz w:val="24"/>
          <w:szCs w:val="24"/>
        </w:rPr>
        <w:t>от 4-7</w:t>
      </w:r>
      <w:r w:rsidR="00C15D0C" w:rsidRPr="00A75107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Данная программа составлена с учетом возрастных особенностей детей. 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Срок реализации образовательной программы – 2 года.  Программа рассчитана на 144 </w:t>
      </w:r>
      <w:proofErr w:type="gramStart"/>
      <w:r w:rsidRPr="00A75107">
        <w:rPr>
          <w:rFonts w:ascii="Times New Roman" w:hAnsi="Times New Roman" w:cs="Times New Roman"/>
          <w:sz w:val="24"/>
          <w:szCs w:val="24"/>
        </w:rPr>
        <w:t>учебных</w:t>
      </w:r>
      <w:proofErr w:type="gramEnd"/>
      <w:r w:rsidRPr="00A75107">
        <w:rPr>
          <w:rFonts w:ascii="Times New Roman" w:hAnsi="Times New Roman" w:cs="Times New Roman"/>
          <w:sz w:val="24"/>
          <w:szCs w:val="24"/>
        </w:rPr>
        <w:t xml:space="preserve"> часа.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A75107">
        <w:rPr>
          <w:rFonts w:ascii="Times New Roman" w:hAnsi="Times New Roman" w:cs="Times New Roman"/>
          <w:sz w:val="24"/>
          <w:szCs w:val="24"/>
        </w:rPr>
        <w:t xml:space="preserve">: занятия проводятся по 2 учебных часа 2 раза в неделю. 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sz w:val="24"/>
          <w:szCs w:val="24"/>
        </w:rPr>
        <w:t xml:space="preserve">Набор детей первого года обучения проводится до 15 сентября. Запись в объединение проводится по заявлениям родителей. 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Условия набора</w:t>
      </w:r>
      <w:r w:rsidRPr="00A75107">
        <w:rPr>
          <w:rFonts w:ascii="Times New Roman" w:hAnsi="Times New Roman" w:cs="Times New Roman"/>
          <w:sz w:val="24"/>
          <w:szCs w:val="24"/>
        </w:rPr>
        <w:t xml:space="preserve">:  в коллектив принимаются дети независимо от уровня данных. </w:t>
      </w:r>
    </w:p>
    <w:p w:rsidR="00FE24AD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Особенности реализации программы:</w:t>
      </w:r>
    </w:p>
    <w:p w:rsidR="00327DB1" w:rsidRPr="00A75107" w:rsidRDefault="00FE24AD" w:rsidP="00D5433D">
      <w:pPr>
        <w:pStyle w:val="a5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Программа включает следующие разделы</w:t>
      </w:r>
      <w:r w:rsidRPr="00A75107">
        <w:rPr>
          <w:rFonts w:ascii="Times New Roman" w:hAnsi="Times New Roman" w:cs="Times New Roman"/>
          <w:sz w:val="24"/>
          <w:szCs w:val="24"/>
        </w:rPr>
        <w:t>: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hd w:val="clear" w:color="auto" w:fill="FFFFFF"/>
        <w:spacing w:after="15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в хореографию. Ознакомительное занятие.</w:t>
      </w:r>
    </w:p>
    <w:p w:rsidR="00225A46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Танцевать могут все: имитационные и плясовые движения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Ритмическая гимнастика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Музыкально-ритмическая координация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Графическое перестроение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Импровизация в танце и игре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Постановка танцевальной композиции (по выбору педагога)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Репетиционная работа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Репетиционная работа</w:t>
      </w:r>
    </w:p>
    <w:p w:rsidR="00733621" w:rsidRPr="00A75107" w:rsidRDefault="00733621" w:rsidP="00D5433D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Концертная деятельность</w:t>
      </w:r>
    </w:p>
    <w:p w:rsidR="00733621" w:rsidRPr="00A75107" w:rsidRDefault="00733621" w:rsidP="00225A46">
      <w:pPr>
        <w:pStyle w:val="a5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55567E" w:rsidRPr="00A75107" w:rsidRDefault="0055567E" w:rsidP="00FF7F92">
      <w:pPr>
        <w:shd w:val="clear" w:color="auto" w:fill="FFFFFF"/>
        <w:spacing w:before="60" w:after="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</w:t>
      </w:r>
      <w:r w:rsidRPr="00A75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форма </w:t>
      </w: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работы с детьми: музыкально-тренировочные занятия, в ходе которых осуществляется систематическое, целенаправленное и всестороннее воспитание и формирование музыкальных и танцевальных способностей каждого ребенка.</w:t>
      </w:r>
    </w:p>
    <w:p w:rsidR="00D74C75" w:rsidRPr="00A75107" w:rsidRDefault="00D74C75" w:rsidP="00FF7F92">
      <w:pPr>
        <w:pStyle w:val="a5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567E" w:rsidRPr="00A75107" w:rsidRDefault="0055567E" w:rsidP="00FF7F92">
      <w:pPr>
        <w:pStyle w:val="a5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Методы работы:</w:t>
      </w:r>
    </w:p>
    <w:p w:rsidR="009C60BF" w:rsidRDefault="00D74C75" w:rsidP="009C60BF">
      <w:pPr>
        <w:pStyle w:val="a5"/>
        <w:spacing w:after="0" w:line="276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 w:bidi="ar"/>
        </w:rPr>
      </w:pPr>
      <w:r w:rsidRPr="009C60BF">
        <w:rPr>
          <w:rFonts w:ascii="Times New Roman" w:hAnsi="Times New Roman" w:cs="Times New Roman"/>
          <w:sz w:val="24"/>
          <w:szCs w:val="24"/>
        </w:rPr>
        <w:t>Занятия включают чередование различных видов деятельности:</w:t>
      </w:r>
      <w:r w:rsidR="00F912BF" w:rsidRPr="009C60BF">
        <w:rPr>
          <w:rFonts w:ascii="Times New Roman" w:eastAsia="SimSun" w:hAnsi="Times New Roman" w:cs="Times New Roman"/>
          <w:sz w:val="24"/>
          <w:szCs w:val="24"/>
          <w:lang w:eastAsia="zh-CN" w:bidi="ar"/>
        </w:rPr>
        <w:t xml:space="preserve"> </w:t>
      </w:r>
      <w:r w:rsidR="009C60BF" w:rsidRPr="009C60BF">
        <w:rPr>
          <w:rFonts w:ascii="Times New Roman" w:eastAsia="SimSun" w:hAnsi="Times New Roman" w:cs="Times New Roman"/>
          <w:color w:val="000000"/>
          <w:sz w:val="24"/>
          <w:szCs w:val="24"/>
          <w:lang w:eastAsia="zh-CN" w:bidi="ar"/>
        </w:rPr>
        <w:t>наглядный метод, практический</w:t>
      </w:r>
      <w:r w:rsidR="009C60BF" w:rsidRPr="00A75107">
        <w:rPr>
          <w:rFonts w:ascii="Times New Roman" w:eastAsia="SimSun" w:hAnsi="Times New Roman" w:cs="Times New Roman"/>
          <w:color w:val="000000"/>
          <w:sz w:val="24"/>
          <w:szCs w:val="24"/>
          <w:lang w:eastAsia="zh-CN" w:bidi="ar"/>
        </w:rPr>
        <w:t xml:space="preserve"> метод,</w:t>
      </w:r>
      <w:r w:rsidR="009C60BF">
        <w:rPr>
          <w:rFonts w:ascii="Times New Roman" w:eastAsia="SimSun" w:hAnsi="Times New Roman" w:cs="Times New Roman"/>
          <w:color w:val="000000"/>
          <w:sz w:val="24"/>
          <w:szCs w:val="24"/>
          <w:lang w:eastAsia="zh-CN" w:bidi="ar"/>
        </w:rPr>
        <w:t xml:space="preserve"> игровые методы, словесный метод, вербальный метод;</w:t>
      </w:r>
    </w:p>
    <w:p w:rsidR="009C60BF" w:rsidRDefault="009C60BF" w:rsidP="009C60BF">
      <w:pPr>
        <w:pStyle w:val="a5"/>
        <w:spacing w:after="0" w:line="276" w:lineRule="auto"/>
        <w:ind w:left="0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 w:bidi="ar"/>
        </w:rPr>
      </w:pPr>
    </w:p>
    <w:p w:rsidR="00225A46" w:rsidRPr="00A75107" w:rsidRDefault="00D13F7D" w:rsidP="009C60BF">
      <w:pPr>
        <w:pStyle w:val="a5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Основные этапы постановки хореографического номера: 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Выбор «замысла» хореографического произведения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Подбор музыкального материала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Разработка сюжета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Разработка рисунков танца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Разработка танцевальных комбинаций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Постановка рисунков и танцевальных комбинаций на исполнителей номера</w:t>
      </w:r>
    </w:p>
    <w:p w:rsidR="00D13F7D" w:rsidRPr="00A75107" w:rsidRDefault="00D13F7D" w:rsidP="00D13F7D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Отработка номера</w:t>
      </w:r>
    </w:p>
    <w:p w:rsidR="00D13F7D" w:rsidRPr="00A75107" w:rsidRDefault="00D13F7D" w:rsidP="00FF7F92">
      <w:pPr>
        <w:pStyle w:val="a5"/>
        <w:spacing w:after="0" w:line="276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52AB" w:rsidRPr="00F63959" w:rsidRDefault="005252AB" w:rsidP="005252A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3959">
        <w:rPr>
          <w:rFonts w:ascii="Times New Roman" w:hAnsi="Times New Roman" w:cs="Times New Roman"/>
          <w:b/>
          <w:sz w:val="24"/>
          <w:szCs w:val="24"/>
        </w:rPr>
        <w:t xml:space="preserve">                       Форма подведения итогов</w:t>
      </w:r>
    </w:p>
    <w:p w:rsidR="005252AB" w:rsidRPr="00F63959" w:rsidRDefault="005252AB" w:rsidP="005252A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959">
        <w:rPr>
          <w:rFonts w:ascii="Times New Roman" w:hAnsi="Times New Roman" w:cs="Times New Roman"/>
          <w:sz w:val="24"/>
          <w:szCs w:val="24"/>
        </w:rPr>
        <w:t xml:space="preserve">          Для полноценной реализации данной программы используются разные виды контроля:</w:t>
      </w:r>
    </w:p>
    <w:p w:rsidR="005252AB" w:rsidRPr="00F63959" w:rsidRDefault="005252AB" w:rsidP="005252AB">
      <w:pPr>
        <w:pStyle w:val="a5"/>
        <w:numPr>
          <w:ilvl w:val="0"/>
          <w:numId w:val="24"/>
        </w:numPr>
        <w:spacing w:after="0"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F63959">
        <w:rPr>
          <w:rFonts w:ascii="Times New Roman" w:hAnsi="Times New Roman" w:cs="Times New Roman"/>
          <w:sz w:val="24"/>
          <w:szCs w:val="24"/>
        </w:rPr>
        <w:t>текущий – осуществляется посредством наблюдения за деятельностью ребенка в процессе занятий;</w:t>
      </w:r>
      <w:r>
        <w:rPr>
          <w:rFonts w:ascii="Times New Roman" w:hAnsi="Times New Roman" w:cs="Times New Roman"/>
          <w:sz w:val="24"/>
          <w:szCs w:val="24"/>
        </w:rPr>
        <w:t xml:space="preserve"> (наблюдение, анализ, опрос, практическая работа).</w:t>
      </w:r>
    </w:p>
    <w:p w:rsidR="00E466EB" w:rsidRPr="00AD72A2" w:rsidRDefault="005252AB" w:rsidP="0055567E">
      <w:pPr>
        <w:pStyle w:val="a5"/>
        <w:numPr>
          <w:ilvl w:val="0"/>
          <w:numId w:val="24"/>
        </w:numPr>
        <w:spacing w:after="0"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AD72A2">
        <w:rPr>
          <w:rFonts w:ascii="Times New Roman" w:hAnsi="Times New Roman" w:cs="Times New Roman"/>
          <w:sz w:val="24"/>
          <w:szCs w:val="24"/>
        </w:rPr>
        <w:t xml:space="preserve">аттестация по завершении освоения программы – </w:t>
      </w:r>
      <w:r w:rsidR="00AD72A2">
        <w:rPr>
          <w:rFonts w:ascii="Times New Roman" w:hAnsi="Times New Roman" w:cs="Times New Roman"/>
          <w:sz w:val="24"/>
          <w:szCs w:val="24"/>
        </w:rPr>
        <w:t>итоговый концерт.</w:t>
      </w:r>
    </w:p>
    <w:p w:rsidR="00C06C69" w:rsidRDefault="00C06C69" w:rsidP="0055567E">
      <w:pPr>
        <w:pStyle w:val="a5"/>
        <w:spacing w:after="0"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C06C69" w:rsidRPr="00A75107" w:rsidRDefault="00C06C69" w:rsidP="0055567E">
      <w:pPr>
        <w:pStyle w:val="a5"/>
        <w:spacing w:after="0"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E466EB" w:rsidRPr="00A75107" w:rsidRDefault="00E466EB" w:rsidP="00E466EB">
      <w:pPr>
        <w:pStyle w:val="a5"/>
        <w:numPr>
          <w:ilvl w:val="0"/>
          <w:numId w:val="1"/>
        </w:num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E466EB" w:rsidRPr="00A75107" w:rsidRDefault="00E466EB" w:rsidP="00E466EB">
      <w:pPr>
        <w:pStyle w:val="a5"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12EF6" w:rsidRPr="00A75107" w:rsidRDefault="00412EF6" w:rsidP="005007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p w:rsidR="00412EF6" w:rsidRPr="00A75107" w:rsidRDefault="00412EF6" w:rsidP="00412EF6">
      <w:pPr>
        <w:pStyle w:val="a5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1276"/>
        <w:gridCol w:w="1134"/>
        <w:gridCol w:w="1276"/>
        <w:gridCol w:w="850"/>
        <w:gridCol w:w="1134"/>
        <w:gridCol w:w="1134"/>
        <w:gridCol w:w="142"/>
        <w:gridCol w:w="851"/>
      </w:tblGrid>
      <w:tr w:rsidR="00412EF6" w:rsidRPr="00A75107" w:rsidTr="00E149BE">
        <w:trPr>
          <w:trHeight w:val="1339"/>
        </w:trPr>
        <w:tc>
          <w:tcPr>
            <w:tcW w:w="426" w:type="dxa"/>
            <w:vMerge w:val="restart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835" w:type="dxa"/>
            <w:vMerge w:val="restart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1276" w:type="dxa"/>
            <w:vMerge w:val="restart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134" w:type="dxa"/>
            <w:vMerge w:val="restart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vMerge w:val="restart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984" w:type="dxa"/>
            <w:gridSpan w:val="2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Из них, при применении дистанционного обучения</w:t>
            </w:r>
          </w:p>
        </w:tc>
        <w:tc>
          <w:tcPr>
            <w:tcW w:w="1134" w:type="dxa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993" w:type="dxa"/>
            <w:gridSpan w:val="2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</w:t>
            </w:r>
          </w:p>
        </w:tc>
      </w:tr>
      <w:tr w:rsidR="00412EF6" w:rsidRPr="00A75107" w:rsidTr="00E149BE">
        <w:trPr>
          <w:trHeight w:val="877"/>
        </w:trPr>
        <w:tc>
          <w:tcPr>
            <w:tcW w:w="426" w:type="dxa"/>
            <w:vMerge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Очно</w:t>
            </w:r>
          </w:p>
        </w:tc>
        <w:tc>
          <w:tcPr>
            <w:tcW w:w="1134" w:type="dxa"/>
          </w:tcPr>
          <w:p w:rsidR="002841BC" w:rsidRPr="00A75107" w:rsidRDefault="00412EF6" w:rsidP="00FF7F9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занятия</w:t>
            </w:r>
          </w:p>
        </w:tc>
        <w:tc>
          <w:tcPr>
            <w:tcW w:w="1134" w:type="dxa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12EF6" w:rsidRPr="00A75107" w:rsidRDefault="00412EF6" w:rsidP="00FF7F92">
            <w:pPr>
              <w:pStyle w:val="a5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41BC" w:rsidRPr="00A75107" w:rsidTr="00E149BE">
        <w:trPr>
          <w:trHeight w:val="877"/>
        </w:trPr>
        <w:tc>
          <w:tcPr>
            <w:tcW w:w="426" w:type="dxa"/>
          </w:tcPr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:rsidR="002841BC" w:rsidRPr="00A75107" w:rsidRDefault="002841BC" w:rsidP="002841B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в хореографию. Ознакомительное занятие.</w:t>
            </w:r>
          </w:p>
          <w:p w:rsidR="002841BC" w:rsidRPr="00A75107" w:rsidRDefault="002841BC" w:rsidP="002841B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</w:t>
            </w:r>
          </w:p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841BC" w:rsidRPr="00A75107" w:rsidRDefault="008C718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2841BC" w:rsidRPr="00A75107" w:rsidRDefault="008C718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50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841BC" w:rsidRPr="00A75107" w:rsidRDefault="002841BC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занятие-путешествие;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знакомство и сплочение коллектива</w:t>
            </w:r>
          </w:p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скрытое педагогическое наблюдение;</w:t>
            </w:r>
          </w:p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41BC" w:rsidRPr="00A75107" w:rsidTr="00E149BE">
        <w:trPr>
          <w:trHeight w:val="877"/>
        </w:trPr>
        <w:tc>
          <w:tcPr>
            <w:tcW w:w="426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Танцевать могут все: имитационные и плясовые движения</w:t>
            </w:r>
          </w:p>
        </w:tc>
        <w:tc>
          <w:tcPr>
            <w:tcW w:w="1276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841BC" w:rsidRPr="00A75107" w:rsidRDefault="002841BC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841BC" w:rsidRPr="00A75107" w:rsidRDefault="002841BC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творческие занятия</w:t>
            </w:r>
          </w:p>
        </w:tc>
        <w:tc>
          <w:tcPr>
            <w:tcW w:w="993" w:type="dxa"/>
            <w:gridSpan w:val="2"/>
          </w:tcPr>
          <w:p w:rsidR="002841BC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входная аттестация </w:t>
            </w:r>
            <w:proofErr w:type="gramStart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-с</w:t>
            </w:r>
            <w:proofErr w:type="gramEnd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крытое педагогическое </w:t>
            </w: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наблюдение;</w:t>
            </w: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835" w:type="dxa"/>
          </w:tcPr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Ритмическая гимнастика: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музыкальный ритм;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игры на развитие ритма;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различные танцевальные шаги;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танцевально-ритмическая гимнастика в игровой форме;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танцевальных движений по Программе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21,5</w:t>
            </w:r>
          </w:p>
        </w:tc>
        <w:tc>
          <w:tcPr>
            <w:tcW w:w="850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 w:val="restart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занятие-объяснение; учебно-тренировочное занятие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- собеседование;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развития хореографических способностей;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Музыкально-ритмическая координация:</w:t>
            </w:r>
          </w:p>
          <w:p w:rsidR="005E2281" w:rsidRPr="00A75107" w:rsidRDefault="005E2281" w:rsidP="005E22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на координацию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850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83B67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5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Графическое перестроение: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фигурная маршировка;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построение простых танцевальных рисунков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850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занятия;</w:t>
            </w:r>
          </w:p>
        </w:tc>
        <w:tc>
          <w:tcPr>
            <w:tcW w:w="851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оценка работ;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аттестация – открытое занятие.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35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Партерный экзерсис с элементами игры: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для укрепления мышц спины;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для укрепления брюшного пресса;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упражнения на </w:t>
            </w: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развитие </w:t>
            </w:r>
            <w:proofErr w:type="spellStart"/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выворотности</w:t>
            </w:r>
            <w:proofErr w:type="spellEnd"/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на развитие шага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занятие-объяснение; учебно-тренировочное занятие</w:t>
            </w:r>
          </w:p>
        </w:tc>
        <w:tc>
          <w:tcPr>
            <w:tcW w:w="851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входная аттестация </w:t>
            </w:r>
            <w:proofErr w:type="gramStart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-с</w:t>
            </w:r>
            <w:proofErr w:type="gramEnd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крытое педагогическое </w:t>
            </w: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наблюдение;</w:t>
            </w: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835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Импровизация в танце и игре: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занятия с элементами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импровизации;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творческие занятия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850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творческие занятия; </w:t>
            </w:r>
          </w:p>
        </w:tc>
        <w:tc>
          <w:tcPr>
            <w:tcW w:w="851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Творческое занятие; самооценка;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35" w:type="dxa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танцевальной композиции (по выбору педагога):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танцевальных элементов;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изучение танцевальных комбинаций;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графическое перестроение;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  <w:tc>
          <w:tcPr>
            <w:tcW w:w="850" w:type="dxa"/>
          </w:tcPr>
          <w:p w:rsidR="005E2281" w:rsidRPr="00A75107" w:rsidRDefault="00583B67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танца;</w:t>
            </w:r>
          </w:p>
          <w:p w:rsidR="00583B67" w:rsidRPr="00A75107" w:rsidRDefault="00583B67" w:rsidP="00583B67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занятия;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513C50" w:rsidRPr="00A75107" w:rsidRDefault="00513C50" w:rsidP="00513C5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-</w:t>
            </w:r>
          </w:p>
          <w:p w:rsidR="00513C50" w:rsidRPr="00A75107" w:rsidRDefault="00513C50" w:rsidP="00513C5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развития хореографических способностей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35" w:type="dxa"/>
          </w:tcPr>
          <w:p w:rsidR="00513C50" w:rsidRPr="00A75107" w:rsidRDefault="00513C50" w:rsidP="00513C5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Репетиционная работа:</w:t>
            </w:r>
          </w:p>
          <w:p w:rsidR="00513C50" w:rsidRPr="00A75107" w:rsidRDefault="00513C50" w:rsidP="00513C5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отработка ансамблевого исполнения;</w:t>
            </w:r>
          </w:p>
          <w:p w:rsidR="00513C50" w:rsidRPr="00A75107" w:rsidRDefault="00513C50" w:rsidP="00513C5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5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над выразительным и эмоциональным исполнением</w:t>
            </w:r>
          </w:p>
          <w:p w:rsidR="005E2281" w:rsidRPr="00A75107" w:rsidRDefault="005E2281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занятия; репетиционные занятия;</w:t>
            </w:r>
          </w:p>
        </w:tc>
        <w:tc>
          <w:tcPr>
            <w:tcW w:w="851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Диагностическое развитие </w:t>
            </w:r>
            <w:proofErr w:type="gramStart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-с</w:t>
            </w:r>
            <w:proofErr w:type="gramEnd"/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амооценка; групповая оценка работ</w:t>
            </w:r>
          </w:p>
        </w:tc>
      </w:tr>
      <w:tr w:rsidR="005E2281" w:rsidRPr="00A75107" w:rsidTr="00E149BE">
        <w:trPr>
          <w:trHeight w:val="877"/>
        </w:trPr>
        <w:tc>
          <w:tcPr>
            <w:tcW w:w="42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835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Концертная деятельность</w:t>
            </w:r>
          </w:p>
        </w:tc>
        <w:tc>
          <w:tcPr>
            <w:tcW w:w="127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850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5E2281" w:rsidRPr="00A75107" w:rsidRDefault="005E2281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концертное выступление</w:t>
            </w:r>
          </w:p>
        </w:tc>
        <w:tc>
          <w:tcPr>
            <w:tcW w:w="851" w:type="dxa"/>
          </w:tcPr>
          <w:p w:rsidR="005E2281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концертные выступления; итоговая аттестация</w:t>
            </w:r>
          </w:p>
        </w:tc>
      </w:tr>
      <w:tr w:rsidR="00513C50" w:rsidRPr="00A75107" w:rsidTr="00E149BE">
        <w:trPr>
          <w:trHeight w:val="877"/>
        </w:trPr>
        <w:tc>
          <w:tcPr>
            <w:tcW w:w="3261" w:type="dxa"/>
            <w:gridSpan w:val="2"/>
          </w:tcPr>
          <w:p w:rsidR="00513C50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51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Итого:</w:t>
            </w:r>
          </w:p>
        </w:tc>
        <w:tc>
          <w:tcPr>
            <w:tcW w:w="1276" w:type="dxa"/>
          </w:tcPr>
          <w:p w:rsidR="00513C50" w:rsidRPr="00A75107" w:rsidRDefault="00C03934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513C50" w:rsidRPr="00A75107" w:rsidRDefault="00C03934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276" w:type="dxa"/>
          </w:tcPr>
          <w:p w:rsidR="00513C50" w:rsidRPr="00A75107" w:rsidRDefault="00C03934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139,5</w:t>
            </w:r>
          </w:p>
        </w:tc>
        <w:tc>
          <w:tcPr>
            <w:tcW w:w="850" w:type="dxa"/>
          </w:tcPr>
          <w:p w:rsidR="00513C50" w:rsidRPr="00A75107" w:rsidRDefault="00C03934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107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513C50" w:rsidRPr="00A75107" w:rsidRDefault="00513C50" w:rsidP="003322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13C50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513C50" w:rsidRPr="00A75107" w:rsidRDefault="00513C50" w:rsidP="0033221C">
            <w:pPr>
              <w:pStyle w:val="a5"/>
              <w:spacing w:after="0" w:line="276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412EF6" w:rsidRPr="00A75107" w:rsidRDefault="00412EF6" w:rsidP="00412EF6">
      <w:pPr>
        <w:pStyle w:val="a5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3934" w:rsidRPr="00A75107" w:rsidRDefault="00C03934" w:rsidP="00787D9B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Содержание учебного плана</w:t>
      </w:r>
    </w:p>
    <w:p w:rsidR="00CF1D2F" w:rsidRPr="00A75107" w:rsidRDefault="00CF1D2F" w:rsidP="00787D9B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1D2F" w:rsidRPr="00A75107" w:rsidRDefault="00CF1D2F" w:rsidP="00787D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Раздел 1 «</w:t>
      </w:r>
      <w:r w:rsidRPr="00A75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Введение в хореографию. Ознакомительное занятие»</w:t>
      </w:r>
    </w:p>
    <w:p w:rsidR="00CF1D2F" w:rsidRPr="00A75107" w:rsidRDefault="00CF1D2F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детьми. Игра «Здравствуйте». Рассказ о танце. Беседа-диалог: почему детям необходимо танцевать?</w:t>
      </w:r>
    </w:p>
    <w:p w:rsidR="00CF1D2F" w:rsidRPr="00A75107" w:rsidRDefault="00CF1D2F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о культуре поведения. Инструктаж по технике безопасности на занятии, о правилах работы с танцевальными атрибутами.</w:t>
      </w:r>
    </w:p>
    <w:p w:rsidR="00CF1D2F" w:rsidRPr="00A75107" w:rsidRDefault="00CF1D2F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 2 «</w:t>
      </w: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Танцевать могут все: имитационные и плясовые движения»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занятиях дети обучаются разнообразным образно-игровым движениям, раскрывающим понятный образ, настроение или состояние (трусливый зайчик, хитрая лиса и т.д.). Изучают простейшие элементы народных плясок, доступных по координации, например, поочередное выставление ноги на пятку, притоп одной ногой и т.д.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3 «Ритмическая гимнастика»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изучают - различные танцевальные шаги и движения по Программе; учебно-тренировочные упражнения формируют хорошую осанку, гибкость, ритмичность.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тренировочных занятий в методической работе используется метод показа и словесный.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4 «Музыкально-ритмическая координация»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 изучают упражнения на координацию. В методической работе используется метод показа и словесный.</w:t>
      </w:r>
    </w:p>
    <w:p w:rsidR="00C15D0C" w:rsidRPr="00A75107" w:rsidRDefault="00C15D0C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5 «</w:t>
      </w:r>
      <w:r w:rsidR="00F11408"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Графическое перестроение»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фигурной маршировки;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построение простых танцевальных рисунков. Развивать умения ориентироваться в пространстве: уметь строить круг; перестраиваться в пары; самостоятельно находить свободное место в зале, используя ориентиры - чаще всего используется словесный метод и принцип наглядности (графический рисунок).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6 «Партерный экзерсис с элементами игры»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 - упражнения для укрепления мышц спины;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укрепления брюшного пресса;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упражнения на развитие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выворотности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упражнения на развитие шага. Упражнения на полу позволяют с наименьшими затратами энергии достичь сразу трех целей: повысить гибкость суставов, улучшить эластичность мышц и связок, нарастить силу мышц. Партерный экзерсис также способствует укреплению мышечного аппарата, исправлению некоторых недостатков в корпусе, ногах и помогают выработать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выворотность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ног, развивать гибкость и эластичность стоп.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работе используется принцип постепенного повышения требований и увеличения объема и интенсивности физических нагрузок (от простого к 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сложному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7 «Импровизация в танце и игре»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занятиях дети исполняют знакомые движения в игровых ситуациях под музыку; развивают воображение, умение выражать различные эмоции в мимике и пантомимике: радость, грусть, веселье и т.д., разнообразные по характеру настроения, например: «Рыбки легко и свободно резвятся в воде», «Кукла не </w:t>
      </w:r>
      <w:r w:rsidR="00E06E09"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очет быть марионеткой,</w:t>
      </w:r>
      <w:r w:rsidR="00E06E09"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мечтает стать настоящей балериной» и др.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Раздел 8 «Постановка танцевальной композиции» </w:t>
      </w:r>
    </w:p>
    <w:p w:rsidR="00F11408" w:rsidRPr="00A75107" w:rsidRDefault="00F11408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Танцевальные композиции построены в соответствии с изученным танцевальным материалом и на основании диапазона возможностей обучающихся. Изучение танцевальных элементов, танцевальных комбинаций, которые в дальнейшем будут использованы для постановки танца. Изучение графического перестроения танца</w:t>
      </w:r>
      <w:r w:rsidR="00E06E09"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06E09" w:rsidRPr="00A75107" w:rsidRDefault="00E06E09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9 «Репетиционная работа»</w:t>
      </w:r>
    </w:p>
    <w:p w:rsidR="00E06E09" w:rsidRPr="00A75107" w:rsidRDefault="00E06E09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над техникой исполнения движений. Отработка танцевальных комбинаций. Отработка ансамблевого исполнения. Работа над выразительным и эмоциональным исполнением танца. Репетиции в костюмах.</w:t>
      </w:r>
    </w:p>
    <w:p w:rsidR="00E06E09" w:rsidRPr="00A75107" w:rsidRDefault="00E06E09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Раздел 10 «Концертная деятельность»</w:t>
      </w:r>
    </w:p>
    <w:p w:rsidR="00E06E09" w:rsidRPr="00A75107" w:rsidRDefault="00E06E09" w:rsidP="00787D9B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51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Содержание данного раздела предполагает работу во время открытых занятий, концертных выступлений на тематических праздниках, где обучающиеся показывают свои навыки, умения и творческие достижения, приобретенные за время обучения</w:t>
      </w:r>
    </w:p>
    <w:p w:rsidR="00CF1D2F" w:rsidRPr="00A75107" w:rsidRDefault="00CF1D2F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3C40" w:rsidRPr="00A75107" w:rsidRDefault="00383C40" w:rsidP="00787D9B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CF1D2F" w:rsidRPr="00A75107" w:rsidRDefault="00CF1D2F" w:rsidP="00787D9B">
      <w:pPr>
        <w:pStyle w:val="a5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1199" w:rsidRDefault="00F91199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первого года обучения дети будут знать:</w:t>
      </w:r>
    </w:p>
    <w:p w:rsidR="00F91199" w:rsidRPr="008F0134" w:rsidRDefault="00F91199" w:rsidP="008F0134">
      <w:pPr>
        <w:pStyle w:val="a5"/>
        <w:numPr>
          <w:ilvl w:val="0"/>
          <w:numId w:val="23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позиции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положения рук и ног, головы и корпуса;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1633D" w:rsidRPr="008F0134" w:rsidRDefault="0051633D" w:rsidP="008F0134">
      <w:pPr>
        <w:pStyle w:val="a5"/>
        <w:numPr>
          <w:ilvl w:val="0"/>
          <w:numId w:val="23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занятий партерного экзерсиса; </w:t>
      </w:r>
    </w:p>
    <w:p w:rsidR="00F91199" w:rsidRPr="008F0134" w:rsidRDefault="00F91199" w:rsidP="008F0134">
      <w:pPr>
        <w:pStyle w:val="a5"/>
        <w:numPr>
          <w:ilvl w:val="0"/>
          <w:numId w:val="23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росты</w:t>
      </w: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танцевальны</w:t>
      </w: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элементы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середине зала;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1633D" w:rsidRPr="0051633D" w:rsidRDefault="0051633D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163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Будут уметь:</w:t>
      </w:r>
    </w:p>
    <w:p w:rsidR="0051633D" w:rsidRPr="008F0134" w:rsidRDefault="0051633D" w:rsidP="008F0134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Ходить 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простой</w:t>
      </w: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маршировкой и перестраиваться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C5AED" w:rsidRPr="008F0134" w:rsidRDefault="007C5AED" w:rsidP="008F0134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правильной осанкой;</w:t>
      </w:r>
    </w:p>
    <w:p w:rsidR="001B5E4A" w:rsidRPr="008F0134" w:rsidRDefault="001B5E4A" w:rsidP="008F0134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Слышать и различать: быстро – медленно, громко – тихо; </w:t>
      </w:r>
    </w:p>
    <w:p w:rsidR="001B5E4A" w:rsidRPr="008F0134" w:rsidRDefault="001B5E4A" w:rsidP="008F0134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навыками культуры поведения; </w:t>
      </w:r>
    </w:p>
    <w:p w:rsidR="007C5AED" w:rsidRPr="008F0134" w:rsidRDefault="007C5AED" w:rsidP="008F0134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Свободные руки держать на талии;</w:t>
      </w:r>
    </w:p>
    <w:p w:rsidR="007C5AED" w:rsidRDefault="007C5AED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5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 концу второго года обучения дети будут знать:</w:t>
      </w:r>
    </w:p>
    <w:p w:rsidR="00EC5A90" w:rsidRDefault="00EC5A90" w:rsidP="008F0134">
      <w:pPr>
        <w:pStyle w:val="c4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26"/>
        <w:jc w:val="both"/>
        <w:rPr>
          <w:rStyle w:val="c0"/>
          <w:color w:val="000000"/>
        </w:rPr>
      </w:pPr>
      <w:r>
        <w:rPr>
          <w:rStyle w:val="c0"/>
          <w:color w:val="000000"/>
        </w:rPr>
        <w:t>О таких жанрах, как танец, марш;</w:t>
      </w:r>
    </w:p>
    <w:p w:rsidR="008F0134" w:rsidRDefault="00EC5A90" w:rsidP="008F0134">
      <w:pPr>
        <w:pStyle w:val="c4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26"/>
        <w:jc w:val="both"/>
        <w:rPr>
          <w:rStyle w:val="c0"/>
          <w:color w:val="000000"/>
        </w:rPr>
      </w:pPr>
      <w:r>
        <w:rPr>
          <w:rStyle w:val="c0"/>
          <w:color w:val="000000"/>
        </w:rPr>
        <w:t>Музыкальные произведения, узнавать и называть их;</w:t>
      </w:r>
    </w:p>
    <w:p w:rsidR="00EC5A90" w:rsidRPr="008F0134" w:rsidRDefault="00EC5A90" w:rsidP="008F0134">
      <w:pPr>
        <w:pStyle w:val="c4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>
        <w:rPr>
          <w:rStyle w:val="c0"/>
          <w:color w:val="000000"/>
        </w:rPr>
        <w:t>Некоторые разновидности танца (народный, хороводный, молодежный);</w:t>
      </w:r>
    </w:p>
    <w:p w:rsidR="00EC5A90" w:rsidRDefault="00EC5A90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C5AED" w:rsidRPr="007C5AED" w:rsidRDefault="007C5AED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5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Будут уметь:</w:t>
      </w:r>
    </w:p>
    <w:p w:rsidR="00682F4A" w:rsidRPr="008F0134" w:rsidRDefault="0051633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Исполнять </w:t>
      </w:r>
      <w:r w:rsidR="00682F4A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вспомогательные и корригирующие упражнения на полу («партерный экзерсис»);</w:t>
      </w:r>
    </w:p>
    <w:p w:rsidR="007C5AED" w:rsidRPr="008F0134" w:rsidRDefault="007C5AE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ачинать и заканчивать д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вижения одновременно с началом и 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окончанием музыкальной фразы;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C5AED" w:rsidRPr="008F0134" w:rsidRDefault="007C5AE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мпровизировать на заданную тему;</w:t>
      </w:r>
      <w:r w:rsidR="007816A4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эмоции в мимике и пантомиме;</w:t>
      </w:r>
    </w:p>
    <w:p w:rsidR="007C5AED" w:rsidRPr="008F0134" w:rsidRDefault="007C5AE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682F4A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лушать музыкальный матер</w:t>
      </w: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 и слышать музыкальный ритм;</w:t>
      </w:r>
    </w:p>
    <w:p w:rsidR="007C5AED" w:rsidRPr="008F0134" w:rsidRDefault="007C5AE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894541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оординировать движения; </w:t>
      </w:r>
    </w:p>
    <w:p w:rsidR="007C5AED" w:rsidRPr="008F0134" w:rsidRDefault="007C5AED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894541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моционально и выразительно исполнять движения; </w:t>
      </w:r>
    </w:p>
    <w:p w:rsidR="001B5E4A" w:rsidRPr="008F0134" w:rsidRDefault="001B5E4A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="00733621" w:rsidRPr="008F01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сполнять</w:t>
      </w:r>
      <w:r w:rsidR="00733621" w:rsidRPr="008F01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в характере и темпе музыки;</w:t>
      </w:r>
      <w:r w:rsidR="00733621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52E1E" w:rsidRPr="008F0134" w:rsidRDefault="001B5E4A" w:rsidP="008F0134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анцевальные элементы на середине зала: танцевальный шаг с носка, «</w:t>
      </w:r>
      <w:proofErr w:type="spellStart"/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ковырялочка</w:t>
      </w:r>
      <w:proofErr w:type="spellEnd"/>
      <w:r w:rsidR="00E52E1E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«каблучок», притоп, подскок</w:t>
      </w:r>
      <w:r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733621" w:rsidRPr="008F0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F0134" w:rsidRPr="00A75107" w:rsidRDefault="008F0134" w:rsidP="008F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3C40" w:rsidRPr="00787D9B" w:rsidRDefault="00894541" w:rsidP="00787D9B">
      <w:pPr>
        <w:pStyle w:val="a5"/>
        <w:numPr>
          <w:ilvl w:val="0"/>
          <w:numId w:val="1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7D9B">
        <w:rPr>
          <w:rFonts w:ascii="Times New Roman" w:hAnsi="Times New Roman" w:cs="Times New Roman"/>
          <w:b/>
          <w:sz w:val="24"/>
          <w:szCs w:val="24"/>
        </w:rPr>
        <w:t>Организационно - педагогические условия реализации программы</w:t>
      </w:r>
    </w:p>
    <w:p w:rsidR="00D95C58" w:rsidRPr="00A75107" w:rsidRDefault="00D95C58" w:rsidP="00787D9B">
      <w:pPr>
        <w:pStyle w:val="a5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95C58" w:rsidRPr="00A75107" w:rsidRDefault="00D95C58" w:rsidP="00787D9B">
      <w:pPr>
        <w:pStyle w:val="a5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работы хореографического коллектива необходимо иметь материально – техническое обеспечение:</w:t>
      </w:r>
    </w:p>
    <w:p w:rsidR="00D95C58" w:rsidRPr="00A75107" w:rsidRDefault="00D95C58" w:rsidP="00787D9B">
      <w:pPr>
        <w:pStyle w:val="a5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хореографический зал, оборудованный балетными станками и зеркалами;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средства: музыкальный центр, компьютер, мультимедийный проектор;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USB-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флеш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-накопитель, CD- диски,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наглядные пособия, дидактические материалы;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танцевальные атрибуты (платочки, ленты, обручи, мячи);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шумовые инструменты (ложки, трещотки, бубны) по необходимости;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коврики для занятий гимнастикой;</w:t>
      </w:r>
    </w:p>
    <w:p w:rsidR="00D95C58" w:rsidRPr="00A75107" w:rsidRDefault="00D95C58" w:rsidP="00787D9B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костюмы, головные уборы (в соответствии с репертуаром).</w:t>
      </w:r>
    </w:p>
    <w:p w:rsidR="00941823" w:rsidRPr="00A75107" w:rsidRDefault="00941823" w:rsidP="00787D9B">
      <w:pPr>
        <w:pStyle w:val="a5"/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1823" w:rsidRPr="00A75107" w:rsidRDefault="00941823" w:rsidP="00787D9B">
      <w:pPr>
        <w:pStyle w:val="a5"/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1823" w:rsidRPr="00A75107" w:rsidRDefault="00941823" w:rsidP="00787D9B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Формы аттестации</w:t>
      </w:r>
    </w:p>
    <w:p w:rsidR="00941823" w:rsidRPr="00A75107" w:rsidRDefault="00941823" w:rsidP="00787D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823" w:rsidRPr="00A75107" w:rsidRDefault="00941823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Отследить развитие индивидуальных особенностей и раскрытие творческого и познавательного потенциала ребенка, а также качества личности, сформированных в процессе занятий.</w:t>
      </w:r>
    </w:p>
    <w:p w:rsidR="00941823" w:rsidRPr="00A75107" w:rsidRDefault="00941823" w:rsidP="00787D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 проводятся скрытые диагностические исследования и наблюдения за динамикой развития, как каждого ребенка в отдельности, так и группы детей в целом, которые проходят в форме: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собеседования;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скрытого педагогического наблюдения;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 развития хореографических способностей (приложение 2);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в форме «вопрос-ответ»;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открытого занятия;</w:t>
      </w:r>
    </w:p>
    <w:p w:rsidR="00941823" w:rsidRPr="00A75107" w:rsidRDefault="00941823" w:rsidP="00787D9B">
      <w:pPr>
        <w:pStyle w:val="a5"/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концертных выступлений.</w:t>
      </w:r>
    </w:p>
    <w:p w:rsidR="00A06C57" w:rsidRPr="00A75107" w:rsidRDefault="00A06C57" w:rsidP="00787D9B">
      <w:pPr>
        <w:pStyle w:val="a5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C57" w:rsidRPr="00A75107" w:rsidRDefault="00A06C57" w:rsidP="00787D9B">
      <w:pPr>
        <w:pStyle w:val="a5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C57" w:rsidRPr="00A75107" w:rsidRDefault="00A06C57" w:rsidP="00787D9B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107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F912BF" w:rsidRPr="00F912BF" w:rsidRDefault="00F912BF" w:rsidP="00021C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12BF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Федеральный закон от 31 июля 2020 г. № 304-ФЗ «О внесении изменений в              Федеральный закон «Об образовании в Российской Федерации» по вопросам воспитания обучающихся»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lastRenderedPageBreak/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021C5C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021C5C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21C5C" w:rsidRPr="00A75107" w:rsidRDefault="00021C5C" w:rsidP="00021C5C">
      <w:pPr>
        <w:pStyle w:val="a6"/>
        <w:numPr>
          <w:ilvl w:val="0"/>
          <w:numId w:val="26"/>
        </w:numPr>
        <w:ind w:left="0"/>
        <w:contextualSpacing/>
        <w:jc w:val="both"/>
        <w:rPr>
          <w:rFonts w:ascii="Times New Roman" w:hAnsi="Times New Roman" w:cs="Times New Roman"/>
          <w:bCs/>
          <w:lang w:val="ru-RU"/>
        </w:rPr>
      </w:pPr>
      <w:r w:rsidRPr="00A75107">
        <w:rPr>
          <w:rFonts w:ascii="Times New Roman" w:hAnsi="Times New Roman" w:cs="Times New Roman"/>
          <w:bCs/>
          <w:lang w:val="ru-RU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021C5C" w:rsidRPr="00021C5C" w:rsidRDefault="00021C5C" w:rsidP="00021C5C">
      <w:pPr>
        <w:pStyle w:val="a5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21C5C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021C5C">
        <w:rPr>
          <w:rFonts w:ascii="Times New Roman" w:hAnsi="Times New Roman" w:cs="Times New Roman"/>
          <w:sz w:val="24"/>
          <w:szCs w:val="24"/>
        </w:rPr>
        <w:t xml:space="preserve"> / С</w:t>
      </w:r>
      <w:proofErr w:type="gramEnd"/>
      <w:r w:rsidRPr="00021C5C">
        <w:rPr>
          <w:rFonts w:ascii="Times New Roman" w:hAnsi="Times New Roman" w:cs="Times New Roman"/>
          <w:sz w:val="24"/>
          <w:szCs w:val="24"/>
        </w:rPr>
        <w:t xml:space="preserve">ост. </w:t>
      </w:r>
      <w:proofErr w:type="spellStart"/>
      <w:r w:rsidRPr="00021C5C">
        <w:rPr>
          <w:rFonts w:ascii="Times New Roman" w:hAnsi="Times New Roman" w:cs="Times New Roman"/>
          <w:sz w:val="24"/>
          <w:szCs w:val="24"/>
        </w:rPr>
        <w:t>А.М.Зиновьев</w:t>
      </w:r>
      <w:proofErr w:type="spellEnd"/>
      <w:r w:rsidRPr="00021C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1C5C">
        <w:rPr>
          <w:rFonts w:ascii="Times New Roman" w:hAnsi="Times New Roman" w:cs="Times New Roman"/>
          <w:sz w:val="24"/>
          <w:szCs w:val="24"/>
        </w:rPr>
        <w:t>Ю.Ю.Владимирова</w:t>
      </w:r>
      <w:proofErr w:type="spellEnd"/>
      <w:r w:rsidRPr="00021C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1C5C">
        <w:rPr>
          <w:rFonts w:ascii="Times New Roman" w:hAnsi="Times New Roman" w:cs="Times New Roman"/>
          <w:sz w:val="24"/>
          <w:szCs w:val="24"/>
        </w:rPr>
        <w:t>Э.Г.Демина</w:t>
      </w:r>
      <w:proofErr w:type="spellEnd"/>
      <w:r w:rsidRPr="00021C5C">
        <w:rPr>
          <w:rFonts w:ascii="Times New Roman" w:hAnsi="Times New Roman" w:cs="Times New Roman"/>
          <w:sz w:val="24"/>
          <w:szCs w:val="24"/>
        </w:rPr>
        <w:t xml:space="preserve"> - Казань: РЦВР, 2023</w:t>
      </w:r>
    </w:p>
    <w:p w:rsidR="00021C5C" w:rsidRPr="00A75107" w:rsidRDefault="00021C5C" w:rsidP="00021C5C">
      <w:pPr>
        <w:spacing w:after="0" w:line="24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06C57" w:rsidRPr="00A75107" w:rsidRDefault="00A06C57" w:rsidP="00021C5C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Барышникова Т. «Азбука хореографии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Айрис Пресс, 1999)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Бабенкова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Е.А., Федоровская О.М. «Игры, которые лечат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ТЦ Сфера, 2009)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Ваганова А. Я. «Основы классического танца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С.-П., 2000)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Васильева Т. К. «Секрет танца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С.-П.: Диамант, 1997)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Дереклеева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Н.И. «Двигательные игры, тренинги и уроки здоровья: 1-5 классы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ВАКО, 2007)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Климов А. «Основы русского народного танца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Искусство, 1981)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Ковалько В.И. «Школа физкультминуток: 1-4 классы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ВАКО, 2009)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Петрусинский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В.В. «Обучение, тренинг, досуг» (М.: Новая школа, 1998)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Ротерс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Т.Т. «Музыкально-ритмическое воспитание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Просвещение, 1989)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Шершнев В.Г. «От ритмики к танцу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М., 2008) Учебно-методический комплекс.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А.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Затямина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Л. В.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Стрепетова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«Музыкальная ритмика: учебно-методическое пособие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Издательство «Глобус», 2009)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Пустовойтова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М.Б. «Ритмика для детей: учебно-методическое пособие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(-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ВЛАДОС, 2008)</w:t>
      </w:r>
    </w:p>
    <w:p w:rsidR="00A06C57" w:rsidRPr="00A75107" w:rsidRDefault="00A06C57" w:rsidP="00021C5C">
      <w:pPr>
        <w:numPr>
          <w:ilvl w:val="0"/>
          <w:numId w:val="1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h.gjdgxs"/>
      <w:bookmarkEnd w:id="1"/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Фирилева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Ж.Е., Сайкина, Е.Г.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-фи-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дансе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«Танцевально-игровая гимнастика для детей: учебно-методическое пособие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(- 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СПб.: Детство-пресс, 2001)</w:t>
      </w:r>
    </w:p>
    <w:p w:rsidR="00A06C57" w:rsidRPr="00947044" w:rsidRDefault="00A06C57" w:rsidP="00021C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6C57" w:rsidRPr="00A75107" w:rsidRDefault="00A06C57" w:rsidP="00021C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 - методическое обеспечение.</w:t>
      </w:r>
    </w:p>
    <w:p w:rsidR="00A06C57" w:rsidRPr="00A75107" w:rsidRDefault="00A06C57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C57" w:rsidRPr="00A75107" w:rsidRDefault="00A06C57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Буренина А.И. Ритмическая мозаика. Программа по ритмической пластике для детей. 2 изд.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  доп. – СПб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ПОИРО. 2000 г.</w:t>
      </w:r>
    </w:p>
    <w:p w:rsidR="00A06C57" w:rsidRPr="00A75107" w:rsidRDefault="00A06C57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А.И.Буренина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Ритмопластика. Учебно-методическое пособие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Пб.:2002г.</w:t>
      </w:r>
    </w:p>
    <w:p w:rsidR="00A06C57" w:rsidRPr="00A75107" w:rsidRDefault="00A06C57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Г.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Франио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Методическое пособие по ритмике. – М. «Музыка», 1995.</w:t>
      </w:r>
    </w:p>
    <w:p w:rsidR="00A06C57" w:rsidRPr="00A75107" w:rsidRDefault="00A06C57" w:rsidP="00021C5C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221C" w:rsidRPr="00A75107" w:rsidRDefault="0033221C" w:rsidP="00021C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Литература для педагогов:</w:t>
      </w:r>
    </w:p>
    <w:p w:rsidR="0033221C" w:rsidRPr="00A75107" w:rsidRDefault="0033221C" w:rsidP="00021C5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Бекина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С.И. Музыка и движение (упражнения, игры и пляски для детей 5-6 лет). М.: изд. «Просвещение», 2003.</w:t>
      </w:r>
    </w:p>
    <w:p w:rsidR="0033221C" w:rsidRPr="00A75107" w:rsidRDefault="0033221C" w:rsidP="00021C5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Барышникова Т. Азбука хореографии. М.: 2002.</w:t>
      </w:r>
    </w:p>
    <w:p w:rsidR="0033221C" w:rsidRPr="00A75107" w:rsidRDefault="0033221C" w:rsidP="00021C5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Горькова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Л.Г., Обухова Л.А. Сценарии занятий по комплексному развитию дошкольников (младшая группа). – М.: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Вако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2005.</w:t>
      </w:r>
    </w:p>
    <w:p w:rsidR="0033221C" w:rsidRPr="00A75107" w:rsidRDefault="0033221C" w:rsidP="00021C5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Зарецкая Н.В. Танцы в детском саду. М.: Айри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пресс, 2006.</w:t>
      </w:r>
    </w:p>
    <w:p w:rsidR="0033221C" w:rsidRPr="00A75107" w:rsidRDefault="0033221C" w:rsidP="00021C5C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Роот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З. Праздники в детском саду. Сценарии, песни и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танцы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spellEnd"/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</w:t>
      </w:r>
    </w:p>
    <w:p w:rsidR="0033221C" w:rsidRPr="00A75107" w:rsidRDefault="0033221C" w:rsidP="00021C5C">
      <w:pPr>
        <w:shd w:val="clear" w:color="auto" w:fill="FFFFFF"/>
        <w:tabs>
          <w:tab w:val="num" w:pos="0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Айри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пресс, 2006.</w:t>
      </w:r>
    </w:p>
    <w:p w:rsidR="0033221C" w:rsidRPr="00A75107" w:rsidRDefault="0033221C" w:rsidP="00021C5C">
      <w:pPr>
        <w:pStyle w:val="a5"/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Ж.Е.Фирилева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-Фи-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Дансе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танцевально-игровая гимнастика 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</w:p>
    <w:p w:rsidR="0033221C" w:rsidRPr="00A75107" w:rsidRDefault="0033221C" w:rsidP="00021C5C">
      <w:pPr>
        <w:shd w:val="clear" w:color="auto" w:fill="FFFFFF"/>
        <w:tabs>
          <w:tab w:val="num" w:pos="0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детей. СПб</w:t>
      </w:r>
      <w:proofErr w:type="gram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gram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2001.</w:t>
      </w:r>
    </w:p>
    <w:p w:rsidR="0033221C" w:rsidRPr="00A75107" w:rsidRDefault="0033221C" w:rsidP="00021C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Видеоматериал:</w:t>
      </w:r>
    </w:p>
    <w:p w:rsidR="0033221C" w:rsidRPr="00A75107" w:rsidRDefault="0033221C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DVD-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disk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Мастер класс. </w:t>
      </w:r>
      <w:proofErr w:type="spellStart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В.Шершнёв</w:t>
      </w:r>
      <w:proofErr w:type="spellEnd"/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«От ритмики к танцу».</w:t>
      </w:r>
    </w:p>
    <w:p w:rsidR="0033221C" w:rsidRPr="00A75107" w:rsidRDefault="0033221C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3221C" w:rsidRPr="00A75107" w:rsidRDefault="0033221C" w:rsidP="00021C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Интернет-ресурсы:</w:t>
      </w:r>
    </w:p>
    <w:p w:rsidR="0033221C" w:rsidRPr="00A75107" w:rsidRDefault="0033221C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www.horeograf.com,</w:t>
      </w:r>
    </w:p>
    <w:p w:rsidR="0033221C" w:rsidRPr="00A75107" w:rsidRDefault="0033221C" w:rsidP="00021C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10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http://dancehelp.ru</w:t>
      </w:r>
    </w:p>
    <w:p w:rsidR="00941823" w:rsidRPr="00A06C57" w:rsidRDefault="00941823" w:rsidP="00021C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</w:p>
    <w:sectPr w:rsidR="00941823" w:rsidRPr="00A06C57" w:rsidSect="00D5433D">
      <w:footerReference w:type="default" r:id="rId9"/>
      <w:pgSz w:w="11906" w:h="16838"/>
      <w:pgMar w:top="567" w:right="567" w:bottom="56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D4D" w:rsidRDefault="00C07D4D" w:rsidP="0033221C">
      <w:pPr>
        <w:spacing w:after="0" w:line="240" w:lineRule="auto"/>
      </w:pPr>
      <w:r>
        <w:separator/>
      </w:r>
    </w:p>
  </w:endnote>
  <w:endnote w:type="continuationSeparator" w:id="0">
    <w:p w:rsidR="00C07D4D" w:rsidRDefault="00C07D4D" w:rsidP="00332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3692559"/>
      <w:docPartObj>
        <w:docPartGallery w:val="Page Numbers (Bottom of Page)"/>
        <w:docPartUnique/>
      </w:docPartObj>
    </w:sdtPr>
    <w:sdtEndPr/>
    <w:sdtContent>
      <w:p w:rsidR="001241D0" w:rsidRDefault="001241D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F60">
          <w:rPr>
            <w:noProof/>
          </w:rPr>
          <w:t>5</w:t>
        </w:r>
        <w:r>
          <w:fldChar w:fldCharType="end"/>
        </w:r>
      </w:p>
    </w:sdtContent>
  </w:sdt>
  <w:p w:rsidR="001241D0" w:rsidRDefault="001241D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D4D" w:rsidRDefault="00C07D4D" w:rsidP="0033221C">
      <w:pPr>
        <w:spacing w:after="0" w:line="240" w:lineRule="auto"/>
      </w:pPr>
      <w:r>
        <w:separator/>
      </w:r>
    </w:p>
  </w:footnote>
  <w:footnote w:type="continuationSeparator" w:id="0">
    <w:p w:rsidR="00C07D4D" w:rsidRDefault="00C07D4D" w:rsidP="00332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47230"/>
    <w:multiLevelType w:val="multilevel"/>
    <w:tmpl w:val="BBB47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B038D0"/>
    <w:multiLevelType w:val="multilevel"/>
    <w:tmpl w:val="8D7E8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3505C0"/>
    <w:multiLevelType w:val="hybridMultilevel"/>
    <w:tmpl w:val="80E68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773ACD"/>
    <w:multiLevelType w:val="multilevel"/>
    <w:tmpl w:val="29D65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7569EA"/>
    <w:multiLevelType w:val="hybridMultilevel"/>
    <w:tmpl w:val="EFB45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290B8B"/>
    <w:multiLevelType w:val="hybridMultilevel"/>
    <w:tmpl w:val="B16E7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E0760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976E8"/>
    <w:multiLevelType w:val="multilevel"/>
    <w:tmpl w:val="D6B8E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815B94"/>
    <w:multiLevelType w:val="hybridMultilevel"/>
    <w:tmpl w:val="05ACFC22"/>
    <w:lvl w:ilvl="0" w:tplc="4B2897E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A175C"/>
    <w:multiLevelType w:val="multilevel"/>
    <w:tmpl w:val="C5200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EE1C71"/>
    <w:multiLevelType w:val="multilevel"/>
    <w:tmpl w:val="C5200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883D7D"/>
    <w:multiLevelType w:val="hybridMultilevel"/>
    <w:tmpl w:val="41443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CC373E"/>
    <w:multiLevelType w:val="hybridMultilevel"/>
    <w:tmpl w:val="9000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AE6422"/>
    <w:multiLevelType w:val="hybridMultilevel"/>
    <w:tmpl w:val="867CB4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461635B"/>
    <w:multiLevelType w:val="multilevel"/>
    <w:tmpl w:val="D278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FB631B"/>
    <w:multiLevelType w:val="multilevel"/>
    <w:tmpl w:val="C162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701136"/>
    <w:multiLevelType w:val="hybridMultilevel"/>
    <w:tmpl w:val="80E68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297A09"/>
    <w:multiLevelType w:val="multilevel"/>
    <w:tmpl w:val="FDCE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E127426"/>
    <w:multiLevelType w:val="hybridMultilevel"/>
    <w:tmpl w:val="69124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906483"/>
    <w:multiLevelType w:val="hybridMultilevel"/>
    <w:tmpl w:val="05ACFC22"/>
    <w:lvl w:ilvl="0" w:tplc="4B2897E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4863F7"/>
    <w:multiLevelType w:val="multilevel"/>
    <w:tmpl w:val="8154D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1B05E9"/>
    <w:multiLevelType w:val="hybridMultilevel"/>
    <w:tmpl w:val="C186E9D2"/>
    <w:lvl w:ilvl="0" w:tplc="FF7A8C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1F0F95"/>
    <w:multiLevelType w:val="multilevel"/>
    <w:tmpl w:val="19AEA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657D8F"/>
    <w:multiLevelType w:val="hybridMultilevel"/>
    <w:tmpl w:val="46FA3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300D6E"/>
    <w:multiLevelType w:val="hybridMultilevel"/>
    <w:tmpl w:val="C764D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BB39D4"/>
    <w:multiLevelType w:val="hybridMultilevel"/>
    <w:tmpl w:val="6BC85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381193"/>
    <w:multiLevelType w:val="hybridMultilevel"/>
    <w:tmpl w:val="ADF05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20"/>
  </w:num>
  <w:num w:numId="4">
    <w:abstractNumId w:val="11"/>
  </w:num>
  <w:num w:numId="5">
    <w:abstractNumId w:val="15"/>
  </w:num>
  <w:num w:numId="6">
    <w:abstractNumId w:val="2"/>
  </w:num>
  <w:num w:numId="7">
    <w:abstractNumId w:val="21"/>
  </w:num>
  <w:num w:numId="8">
    <w:abstractNumId w:val="3"/>
  </w:num>
  <w:num w:numId="9">
    <w:abstractNumId w:val="16"/>
  </w:num>
  <w:num w:numId="10">
    <w:abstractNumId w:val="6"/>
  </w:num>
  <w:num w:numId="11">
    <w:abstractNumId w:val="13"/>
  </w:num>
  <w:num w:numId="12">
    <w:abstractNumId w:val="19"/>
  </w:num>
  <w:num w:numId="13">
    <w:abstractNumId w:val="1"/>
  </w:num>
  <w:num w:numId="14">
    <w:abstractNumId w:val="12"/>
  </w:num>
  <w:num w:numId="15">
    <w:abstractNumId w:val="17"/>
  </w:num>
  <w:num w:numId="16">
    <w:abstractNumId w:val="9"/>
  </w:num>
  <w:num w:numId="17">
    <w:abstractNumId w:val="0"/>
  </w:num>
  <w:num w:numId="18">
    <w:abstractNumId w:val="14"/>
  </w:num>
  <w:num w:numId="19">
    <w:abstractNumId w:val="4"/>
  </w:num>
  <w:num w:numId="20">
    <w:abstractNumId w:val="23"/>
  </w:num>
  <w:num w:numId="21">
    <w:abstractNumId w:val="10"/>
  </w:num>
  <w:num w:numId="22">
    <w:abstractNumId w:val="25"/>
  </w:num>
  <w:num w:numId="23">
    <w:abstractNumId w:val="24"/>
  </w:num>
  <w:num w:numId="24">
    <w:abstractNumId w:val="5"/>
  </w:num>
  <w:num w:numId="25">
    <w:abstractNumId w:val="7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83"/>
    <w:rsid w:val="00021C5C"/>
    <w:rsid w:val="0004341E"/>
    <w:rsid w:val="000A60AC"/>
    <w:rsid w:val="000B7569"/>
    <w:rsid w:val="000D1D7A"/>
    <w:rsid w:val="001241D0"/>
    <w:rsid w:val="00143A26"/>
    <w:rsid w:val="001B5E4A"/>
    <w:rsid w:val="001F3E83"/>
    <w:rsid w:val="00225A46"/>
    <w:rsid w:val="002637A8"/>
    <w:rsid w:val="002711A5"/>
    <w:rsid w:val="002841BC"/>
    <w:rsid w:val="00290A3B"/>
    <w:rsid w:val="002C3415"/>
    <w:rsid w:val="00327DB1"/>
    <w:rsid w:val="0033221C"/>
    <w:rsid w:val="00383C40"/>
    <w:rsid w:val="003B0190"/>
    <w:rsid w:val="003B195A"/>
    <w:rsid w:val="003C5F60"/>
    <w:rsid w:val="003E711B"/>
    <w:rsid w:val="00412EF6"/>
    <w:rsid w:val="00433492"/>
    <w:rsid w:val="004578D9"/>
    <w:rsid w:val="004645E1"/>
    <w:rsid w:val="004B2FAD"/>
    <w:rsid w:val="005007B4"/>
    <w:rsid w:val="00513C50"/>
    <w:rsid w:val="0051563C"/>
    <w:rsid w:val="0051633D"/>
    <w:rsid w:val="00523AB6"/>
    <w:rsid w:val="005252AB"/>
    <w:rsid w:val="005333EF"/>
    <w:rsid w:val="0055567E"/>
    <w:rsid w:val="00583B67"/>
    <w:rsid w:val="005C1FF9"/>
    <w:rsid w:val="005E2281"/>
    <w:rsid w:val="00651F08"/>
    <w:rsid w:val="00682F4A"/>
    <w:rsid w:val="00695A93"/>
    <w:rsid w:val="00733621"/>
    <w:rsid w:val="007571E2"/>
    <w:rsid w:val="00763006"/>
    <w:rsid w:val="007816A4"/>
    <w:rsid w:val="007860E0"/>
    <w:rsid w:val="00787D9B"/>
    <w:rsid w:val="007B3FD4"/>
    <w:rsid w:val="007C36B4"/>
    <w:rsid w:val="007C5AED"/>
    <w:rsid w:val="007C7BEA"/>
    <w:rsid w:val="007F777D"/>
    <w:rsid w:val="00845B61"/>
    <w:rsid w:val="00894541"/>
    <w:rsid w:val="00895AFD"/>
    <w:rsid w:val="008C7187"/>
    <w:rsid w:val="008F0134"/>
    <w:rsid w:val="00941823"/>
    <w:rsid w:val="00943F21"/>
    <w:rsid w:val="00947044"/>
    <w:rsid w:val="00951ADF"/>
    <w:rsid w:val="009C23EB"/>
    <w:rsid w:val="009C60BF"/>
    <w:rsid w:val="009D0229"/>
    <w:rsid w:val="00A06C57"/>
    <w:rsid w:val="00A527C8"/>
    <w:rsid w:val="00A75107"/>
    <w:rsid w:val="00AD72A2"/>
    <w:rsid w:val="00B07870"/>
    <w:rsid w:val="00C03934"/>
    <w:rsid w:val="00C06C69"/>
    <w:rsid w:val="00C07D4D"/>
    <w:rsid w:val="00C15D0C"/>
    <w:rsid w:val="00C319EF"/>
    <w:rsid w:val="00C64E5B"/>
    <w:rsid w:val="00C96A3D"/>
    <w:rsid w:val="00CD6447"/>
    <w:rsid w:val="00CE62F0"/>
    <w:rsid w:val="00CF1D2F"/>
    <w:rsid w:val="00D12CAC"/>
    <w:rsid w:val="00D13F7D"/>
    <w:rsid w:val="00D5433D"/>
    <w:rsid w:val="00D65859"/>
    <w:rsid w:val="00D74C75"/>
    <w:rsid w:val="00D95C58"/>
    <w:rsid w:val="00E06E09"/>
    <w:rsid w:val="00E149BE"/>
    <w:rsid w:val="00E466EB"/>
    <w:rsid w:val="00E52E1E"/>
    <w:rsid w:val="00E538B2"/>
    <w:rsid w:val="00E80087"/>
    <w:rsid w:val="00E87FA1"/>
    <w:rsid w:val="00EC5A90"/>
    <w:rsid w:val="00EC5DF4"/>
    <w:rsid w:val="00F0567A"/>
    <w:rsid w:val="00F11408"/>
    <w:rsid w:val="00F55285"/>
    <w:rsid w:val="00F841CF"/>
    <w:rsid w:val="00F91199"/>
    <w:rsid w:val="00F912BF"/>
    <w:rsid w:val="00F91475"/>
    <w:rsid w:val="00FE24AD"/>
    <w:rsid w:val="00FF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9C23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4">
    <w:name w:val="Основной текст Знак"/>
    <w:basedOn w:val="a0"/>
    <w:link w:val="a3"/>
    <w:qFormat/>
    <w:rsid w:val="009C23EB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5">
    <w:name w:val="List Paragraph"/>
    <w:basedOn w:val="a"/>
    <w:uiPriority w:val="34"/>
    <w:qFormat/>
    <w:rsid w:val="00E80087"/>
    <w:pPr>
      <w:ind w:left="720"/>
      <w:contextualSpacing/>
    </w:pPr>
  </w:style>
  <w:style w:type="paragraph" w:styleId="a6">
    <w:name w:val="Normal (Web)"/>
    <w:basedOn w:val="a"/>
    <w:uiPriority w:val="99"/>
    <w:unhideWhenUsed/>
    <w:qFormat/>
    <w:rsid w:val="00327DB1"/>
    <w:pPr>
      <w:spacing w:after="0" w:line="240" w:lineRule="auto"/>
    </w:pPr>
    <w:rPr>
      <w:rFonts w:eastAsiaTheme="minorEastAsia"/>
      <w:sz w:val="24"/>
      <w:szCs w:val="24"/>
      <w:lang w:val="en-US" w:eastAsia="zh-CN"/>
    </w:rPr>
  </w:style>
  <w:style w:type="table" w:styleId="a7">
    <w:name w:val="Table Grid"/>
    <w:basedOn w:val="a1"/>
    <w:uiPriority w:val="59"/>
    <w:rsid w:val="00E46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951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51ADF"/>
  </w:style>
  <w:style w:type="paragraph" w:customStyle="1" w:styleId="c20">
    <w:name w:val="c20"/>
    <w:basedOn w:val="a"/>
    <w:rsid w:val="003E7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332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221C"/>
  </w:style>
  <w:style w:type="paragraph" w:styleId="aa">
    <w:name w:val="footer"/>
    <w:basedOn w:val="a"/>
    <w:link w:val="ab"/>
    <w:uiPriority w:val="99"/>
    <w:unhideWhenUsed/>
    <w:rsid w:val="00332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221C"/>
  </w:style>
  <w:style w:type="paragraph" w:customStyle="1" w:styleId="c4">
    <w:name w:val="c4"/>
    <w:basedOn w:val="a"/>
    <w:rsid w:val="00EC5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C5A90"/>
  </w:style>
  <w:style w:type="character" w:customStyle="1" w:styleId="c3">
    <w:name w:val="c3"/>
    <w:basedOn w:val="a0"/>
    <w:rsid w:val="004B2FAD"/>
  </w:style>
  <w:style w:type="paragraph" w:styleId="ac">
    <w:name w:val="Balloon Text"/>
    <w:basedOn w:val="a"/>
    <w:link w:val="ad"/>
    <w:uiPriority w:val="99"/>
    <w:semiHidden/>
    <w:unhideWhenUsed/>
    <w:rsid w:val="00EC5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C5DF4"/>
    <w:rPr>
      <w:rFonts w:ascii="Tahoma" w:hAnsi="Tahoma" w:cs="Tahoma"/>
      <w:sz w:val="16"/>
      <w:szCs w:val="16"/>
    </w:rPr>
  </w:style>
  <w:style w:type="paragraph" w:styleId="ae">
    <w:name w:val="No Spacing"/>
    <w:uiPriority w:val="1"/>
    <w:qFormat/>
    <w:rsid w:val="00523A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9C23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4">
    <w:name w:val="Основной текст Знак"/>
    <w:basedOn w:val="a0"/>
    <w:link w:val="a3"/>
    <w:qFormat/>
    <w:rsid w:val="009C23EB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5">
    <w:name w:val="List Paragraph"/>
    <w:basedOn w:val="a"/>
    <w:uiPriority w:val="34"/>
    <w:qFormat/>
    <w:rsid w:val="00E80087"/>
    <w:pPr>
      <w:ind w:left="720"/>
      <w:contextualSpacing/>
    </w:pPr>
  </w:style>
  <w:style w:type="paragraph" w:styleId="a6">
    <w:name w:val="Normal (Web)"/>
    <w:basedOn w:val="a"/>
    <w:uiPriority w:val="99"/>
    <w:unhideWhenUsed/>
    <w:qFormat/>
    <w:rsid w:val="00327DB1"/>
    <w:pPr>
      <w:spacing w:after="0" w:line="240" w:lineRule="auto"/>
    </w:pPr>
    <w:rPr>
      <w:rFonts w:eastAsiaTheme="minorEastAsia"/>
      <w:sz w:val="24"/>
      <w:szCs w:val="24"/>
      <w:lang w:val="en-US" w:eastAsia="zh-CN"/>
    </w:rPr>
  </w:style>
  <w:style w:type="table" w:styleId="a7">
    <w:name w:val="Table Grid"/>
    <w:basedOn w:val="a1"/>
    <w:uiPriority w:val="59"/>
    <w:rsid w:val="00E46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951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51ADF"/>
  </w:style>
  <w:style w:type="paragraph" w:customStyle="1" w:styleId="c20">
    <w:name w:val="c20"/>
    <w:basedOn w:val="a"/>
    <w:rsid w:val="003E7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332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221C"/>
  </w:style>
  <w:style w:type="paragraph" w:styleId="aa">
    <w:name w:val="footer"/>
    <w:basedOn w:val="a"/>
    <w:link w:val="ab"/>
    <w:uiPriority w:val="99"/>
    <w:unhideWhenUsed/>
    <w:rsid w:val="00332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221C"/>
  </w:style>
  <w:style w:type="paragraph" w:customStyle="1" w:styleId="c4">
    <w:name w:val="c4"/>
    <w:basedOn w:val="a"/>
    <w:rsid w:val="00EC5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C5A90"/>
  </w:style>
  <w:style w:type="character" w:customStyle="1" w:styleId="c3">
    <w:name w:val="c3"/>
    <w:basedOn w:val="a0"/>
    <w:rsid w:val="004B2FAD"/>
  </w:style>
  <w:style w:type="paragraph" w:styleId="ac">
    <w:name w:val="Balloon Text"/>
    <w:basedOn w:val="a"/>
    <w:link w:val="ad"/>
    <w:uiPriority w:val="99"/>
    <w:semiHidden/>
    <w:unhideWhenUsed/>
    <w:rsid w:val="00EC5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C5DF4"/>
    <w:rPr>
      <w:rFonts w:ascii="Tahoma" w:hAnsi="Tahoma" w:cs="Tahoma"/>
      <w:sz w:val="16"/>
      <w:szCs w:val="16"/>
    </w:rPr>
  </w:style>
  <w:style w:type="paragraph" w:styleId="ae">
    <w:name w:val="No Spacing"/>
    <w:uiPriority w:val="1"/>
    <w:qFormat/>
    <w:rsid w:val="00523A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15</Pages>
  <Words>3924</Words>
  <Characters>22367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Люба</dc:creator>
  <cp:keywords/>
  <dc:description/>
  <cp:lastModifiedBy>Админ</cp:lastModifiedBy>
  <cp:revision>20</cp:revision>
  <dcterms:created xsi:type="dcterms:W3CDTF">2023-09-12T08:02:00Z</dcterms:created>
  <dcterms:modified xsi:type="dcterms:W3CDTF">2023-10-24T13:00:00Z</dcterms:modified>
</cp:coreProperties>
</file>